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1185" w14:textId="77777777" w:rsidR="00A43C7F" w:rsidRPr="00A43C7F" w:rsidRDefault="00A43C7F" w:rsidP="00A43C7F">
      <w:pPr>
        <w:pStyle w:val="BodyText"/>
        <w:rPr>
          <w:lang w:val="en-GB"/>
        </w:rPr>
      </w:pPr>
      <w:r w:rsidRPr="00A43C7F">
        <w:rPr>
          <w:lang w:val="en-GB"/>
        </w:rPr>
        <w:t>Dear Parish Clerk,</w:t>
      </w:r>
    </w:p>
    <w:p w14:paraId="21D5A39A" w14:textId="77777777" w:rsidR="00A43C7F" w:rsidRPr="00A43C7F" w:rsidRDefault="00A43C7F" w:rsidP="00A43C7F">
      <w:pPr>
        <w:pStyle w:val="BodyText"/>
        <w:rPr>
          <w:lang w:val="en-GB"/>
        </w:rPr>
      </w:pPr>
    </w:p>
    <w:p w14:paraId="6449DBC1" w14:textId="77777777" w:rsidR="00A43C7F" w:rsidRPr="00A43C7F" w:rsidRDefault="00A43C7F" w:rsidP="00A43C7F">
      <w:pPr>
        <w:pStyle w:val="BodyText"/>
        <w:rPr>
          <w:lang w:val="en-GB"/>
        </w:rPr>
      </w:pPr>
      <w:r w:rsidRPr="00A43C7F">
        <w:rPr>
          <w:lang w:val="en-GB"/>
        </w:rPr>
        <w:t>On behalf of 25th St Helens (1st Billinge) Scout Group, I would like to ask if the church council would consider supporting a new low-cost camping initiative for our Scouts with a contribution of £500.</w:t>
      </w:r>
    </w:p>
    <w:p w14:paraId="6C547966" w14:textId="77777777" w:rsidR="00A43C7F" w:rsidRPr="00A43C7F" w:rsidRDefault="00A43C7F" w:rsidP="00A43C7F">
      <w:pPr>
        <w:pStyle w:val="BodyText"/>
        <w:rPr>
          <w:lang w:val="en-GB"/>
        </w:rPr>
      </w:pPr>
    </w:p>
    <w:p w14:paraId="00805D0C" w14:textId="77777777" w:rsidR="00A43C7F" w:rsidRPr="00A43C7F" w:rsidRDefault="00A43C7F" w:rsidP="00A43C7F">
      <w:pPr>
        <w:pStyle w:val="BodyText"/>
        <w:rPr>
          <w:lang w:val="en-GB"/>
        </w:rPr>
      </w:pPr>
      <w:r w:rsidRPr="00A43C7F">
        <w:rPr>
          <w:lang w:val="en-GB"/>
        </w:rPr>
        <w:t>We are developing a “back-to-basics” style camping programme that allows young people to experience the outdoors using simple lightweight equipment such as hammocks, bivvy bags, tarps and small camping stoves. This equipment allows us to run short overnight camps that are much easier to transport and set up, meaning they can be run without trailers or large amounts of equipment.</w:t>
      </w:r>
    </w:p>
    <w:p w14:paraId="57F571A7" w14:textId="77777777" w:rsidR="00A43C7F" w:rsidRPr="00A43C7F" w:rsidRDefault="00A43C7F" w:rsidP="00A43C7F">
      <w:pPr>
        <w:pStyle w:val="BodyText"/>
        <w:rPr>
          <w:lang w:val="en-GB"/>
        </w:rPr>
      </w:pPr>
    </w:p>
    <w:p w14:paraId="577E5858" w14:textId="77777777" w:rsidR="00A43C7F" w:rsidRPr="00A43C7F" w:rsidRDefault="00A43C7F" w:rsidP="00A43C7F">
      <w:pPr>
        <w:pStyle w:val="BodyText"/>
        <w:rPr>
          <w:lang w:val="en-GB"/>
        </w:rPr>
      </w:pPr>
      <w:r w:rsidRPr="00A43C7F">
        <w:rPr>
          <w:lang w:val="en-GB"/>
        </w:rPr>
        <w:t xml:space="preserve">The aim is to make camping more accessible for families who may struggle with the cost of traditional camps, which can often be £50 or more. By using simpler equipment, we hope to offer camps closer to £10–£15 per young person, ensuring that every Scout </w:t>
      </w:r>
      <w:proofErr w:type="gramStart"/>
      <w:r w:rsidRPr="00A43C7F">
        <w:rPr>
          <w:lang w:val="en-GB"/>
        </w:rPr>
        <w:t>has the opportunity to</w:t>
      </w:r>
      <w:proofErr w:type="gramEnd"/>
      <w:r w:rsidRPr="00A43C7F">
        <w:rPr>
          <w:lang w:val="en-GB"/>
        </w:rPr>
        <w:t xml:space="preserve"> experience outdoor adventure regardless of financial background.</w:t>
      </w:r>
    </w:p>
    <w:p w14:paraId="2D30C446" w14:textId="77777777" w:rsidR="00A43C7F" w:rsidRPr="00A43C7F" w:rsidRDefault="00A43C7F" w:rsidP="00A43C7F">
      <w:pPr>
        <w:pStyle w:val="BodyText"/>
        <w:rPr>
          <w:lang w:val="en-GB"/>
        </w:rPr>
      </w:pPr>
    </w:p>
    <w:p w14:paraId="251010A6" w14:textId="77777777" w:rsidR="00A43C7F" w:rsidRPr="00A43C7F" w:rsidRDefault="00A43C7F" w:rsidP="00A43C7F">
      <w:pPr>
        <w:pStyle w:val="BodyText"/>
        <w:rPr>
          <w:lang w:val="en-GB"/>
        </w:rPr>
      </w:pPr>
      <w:r w:rsidRPr="00A43C7F">
        <w:rPr>
          <w:lang w:val="en-GB"/>
        </w:rPr>
        <w:t xml:space="preserve">At the same time, this style of camping offers something different and exciting for </w:t>
      </w:r>
      <w:proofErr w:type="gramStart"/>
      <w:r w:rsidRPr="00A43C7F">
        <w:rPr>
          <w:lang w:val="en-GB"/>
        </w:rPr>
        <w:t>all of</w:t>
      </w:r>
      <w:proofErr w:type="gramEnd"/>
      <w:r w:rsidRPr="00A43C7F">
        <w:rPr>
          <w:lang w:val="en-GB"/>
        </w:rPr>
        <w:t xml:space="preserve"> our Scouts, including those who already attend larger camps, helping us build confidence, independence, teamwork and practical outdoor skills.</w:t>
      </w:r>
    </w:p>
    <w:p w14:paraId="745B65BA" w14:textId="77777777" w:rsidR="00A43C7F" w:rsidRPr="00A43C7F" w:rsidRDefault="00A43C7F" w:rsidP="00A43C7F">
      <w:pPr>
        <w:pStyle w:val="BodyText"/>
        <w:rPr>
          <w:lang w:val="en-GB"/>
        </w:rPr>
      </w:pPr>
      <w:r w:rsidRPr="00A43C7F">
        <w:rPr>
          <w:lang w:val="en-GB"/>
        </w:rPr>
        <w:t>The equipment will initially benefit the 18 Scouts currently in our section, as well as future young people joining the group, and we hope it will become a programme that continues long into the future.</w:t>
      </w:r>
    </w:p>
    <w:p w14:paraId="30E4E270" w14:textId="77777777" w:rsidR="00A43C7F" w:rsidRPr="00A43C7F" w:rsidRDefault="00A43C7F" w:rsidP="00A43C7F">
      <w:pPr>
        <w:pStyle w:val="BodyText"/>
        <w:rPr>
          <w:lang w:val="en-GB"/>
        </w:rPr>
      </w:pPr>
    </w:p>
    <w:p w14:paraId="715A7DF7" w14:textId="77777777" w:rsidR="00A43C7F" w:rsidRPr="00A43C7F" w:rsidRDefault="00A43C7F" w:rsidP="00A43C7F">
      <w:pPr>
        <w:pStyle w:val="BodyText"/>
        <w:rPr>
          <w:lang w:val="en-GB"/>
        </w:rPr>
      </w:pPr>
      <w:r w:rsidRPr="00A43C7F">
        <w:rPr>
          <w:lang w:val="en-GB"/>
        </w:rPr>
        <w:t xml:space="preserve">Many of our Scouts come from families within the local </w:t>
      </w:r>
      <w:proofErr w:type="gramStart"/>
      <w:r w:rsidRPr="00A43C7F">
        <w:rPr>
          <w:lang w:val="en-GB"/>
        </w:rPr>
        <w:t>community, and</w:t>
      </w:r>
      <w:proofErr w:type="gramEnd"/>
      <w:r w:rsidRPr="00A43C7F">
        <w:rPr>
          <w:lang w:val="en-GB"/>
        </w:rPr>
        <w:t xml:space="preserve"> keeping activities affordable helps ensure that Scouting remains open and accessible to everyone.</w:t>
      </w:r>
    </w:p>
    <w:p w14:paraId="55BFECE3" w14:textId="77777777" w:rsidR="00A43C7F" w:rsidRPr="00A43C7F" w:rsidRDefault="00A43C7F" w:rsidP="00A43C7F">
      <w:pPr>
        <w:pStyle w:val="BodyText"/>
        <w:rPr>
          <w:lang w:val="en-GB"/>
        </w:rPr>
      </w:pPr>
    </w:p>
    <w:p w14:paraId="379F4E10" w14:textId="77777777" w:rsidR="00A43C7F" w:rsidRPr="00A43C7F" w:rsidRDefault="00A43C7F" w:rsidP="00A43C7F">
      <w:pPr>
        <w:pStyle w:val="BodyText"/>
        <w:rPr>
          <w:lang w:val="en-GB"/>
        </w:rPr>
      </w:pPr>
      <w:r w:rsidRPr="00A43C7F">
        <w:rPr>
          <w:lang w:val="en-GB"/>
        </w:rPr>
        <w:t>We have already secured £300 of funding from the local police community fund, and a contribution of £500 from the church council would help us purchase the key equipment needed to begin running these camps.</w:t>
      </w:r>
    </w:p>
    <w:p w14:paraId="0D49829C" w14:textId="77777777" w:rsidR="00A43C7F" w:rsidRPr="00A43C7F" w:rsidRDefault="00A43C7F" w:rsidP="00A43C7F">
      <w:pPr>
        <w:pStyle w:val="BodyText"/>
        <w:rPr>
          <w:lang w:val="en-GB"/>
        </w:rPr>
      </w:pPr>
    </w:p>
    <w:p w14:paraId="758293DA" w14:textId="77777777" w:rsidR="00A43C7F" w:rsidRPr="00A43C7F" w:rsidRDefault="00A43C7F" w:rsidP="00A43C7F">
      <w:pPr>
        <w:pStyle w:val="BodyText"/>
        <w:rPr>
          <w:lang w:val="en-GB"/>
        </w:rPr>
      </w:pPr>
      <w:r w:rsidRPr="00A43C7F">
        <w:rPr>
          <w:lang w:val="en-GB"/>
        </w:rPr>
        <w:t>Support from the church council would play an important role in helping us make this project possible and ensuring that local young people can continue to access affordable outdoor experiences.</w:t>
      </w:r>
    </w:p>
    <w:p w14:paraId="0391DC96" w14:textId="77777777" w:rsidR="00A43C7F" w:rsidRPr="00A43C7F" w:rsidRDefault="00A43C7F" w:rsidP="00A43C7F">
      <w:pPr>
        <w:pStyle w:val="BodyText"/>
        <w:rPr>
          <w:lang w:val="en-GB"/>
        </w:rPr>
      </w:pPr>
    </w:p>
    <w:p w14:paraId="2D6EFC72" w14:textId="77777777" w:rsidR="00A43C7F" w:rsidRPr="00A43C7F" w:rsidRDefault="00A43C7F" w:rsidP="00A43C7F">
      <w:pPr>
        <w:pStyle w:val="BodyText"/>
        <w:rPr>
          <w:lang w:val="en-GB"/>
        </w:rPr>
      </w:pPr>
      <w:r w:rsidRPr="00A43C7F">
        <w:rPr>
          <w:lang w:val="en-GB"/>
        </w:rPr>
        <w:t>We are very grateful for the continued support the church provides to the Scout group and the opportunities it helps create for young people locally.</w:t>
      </w:r>
    </w:p>
    <w:p w14:paraId="4E1AED7A" w14:textId="77777777" w:rsidR="00A43C7F" w:rsidRPr="00A43C7F" w:rsidRDefault="00A43C7F" w:rsidP="00A43C7F">
      <w:pPr>
        <w:pStyle w:val="BodyText"/>
        <w:rPr>
          <w:lang w:val="en-GB"/>
        </w:rPr>
      </w:pPr>
    </w:p>
    <w:p w14:paraId="15D76AC6" w14:textId="77777777" w:rsidR="00A43C7F" w:rsidRPr="00A43C7F" w:rsidRDefault="00A43C7F" w:rsidP="00A43C7F">
      <w:pPr>
        <w:pStyle w:val="BodyText"/>
        <w:rPr>
          <w:lang w:val="en-GB"/>
        </w:rPr>
      </w:pPr>
      <w:r w:rsidRPr="00A43C7F">
        <w:rPr>
          <w:lang w:val="en-GB"/>
        </w:rPr>
        <w:t>Kind regards,</w:t>
      </w:r>
    </w:p>
    <w:p w14:paraId="0427DABE" w14:textId="77777777" w:rsidR="00A43C7F" w:rsidRPr="00A43C7F" w:rsidRDefault="00A43C7F" w:rsidP="00A43C7F">
      <w:pPr>
        <w:pStyle w:val="BodyText"/>
        <w:rPr>
          <w:lang w:val="en-GB"/>
        </w:rPr>
      </w:pPr>
      <w:r w:rsidRPr="00A43C7F">
        <w:rPr>
          <w:lang w:val="en-GB"/>
        </w:rPr>
        <w:t>Rebecca</w:t>
      </w:r>
      <w:r w:rsidRPr="00A43C7F">
        <w:rPr>
          <w:lang w:val="en-GB"/>
        </w:rPr>
        <w:br/>
        <w:t>Scout Leader</w:t>
      </w:r>
      <w:r w:rsidRPr="00A43C7F">
        <w:rPr>
          <w:lang w:val="en-GB"/>
        </w:rPr>
        <w:br/>
        <w:t>25th St Helens (1st Billinge) Scout Group</w:t>
      </w:r>
    </w:p>
    <w:p w14:paraId="29818A59" w14:textId="77777777" w:rsidR="00781B65" w:rsidRPr="00A43C7F" w:rsidRDefault="00781B65" w:rsidP="00930667">
      <w:pPr>
        <w:pStyle w:val="BodyText"/>
        <w:rPr>
          <w:lang w:val="en-GB"/>
        </w:rPr>
      </w:pPr>
    </w:p>
    <w:p w14:paraId="69A53E17" w14:textId="77777777" w:rsidR="00781B65" w:rsidRPr="00A43C7F" w:rsidRDefault="00781B65" w:rsidP="00930667">
      <w:pPr>
        <w:pStyle w:val="BodyText"/>
      </w:pPr>
    </w:p>
    <w:p w14:paraId="5D2F09C1" w14:textId="77777777" w:rsidR="005665E3" w:rsidRPr="00A43C7F" w:rsidRDefault="005665E3" w:rsidP="003421A4">
      <w:pPr>
        <w:pStyle w:val="BodyText"/>
        <w:ind w:left="0"/>
        <w:jc w:val="left"/>
        <w:sectPr w:rsidR="005665E3" w:rsidRPr="00A43C7F" w:rsidSect="004C19DB">
          <w:headerReference w:type="even" r:id="rId6"/>
          <w:headerReference w:type="default" r:id="rId7"/>
          <w:footerReference w:type="even" r:id="rId8"/>
          <w:footerReference w:type="default" r:id="rId9"/>
          <w:headerReference w:type="first" r:id="rId10"/>
          <w:footerReference w:type="first" r:id="rId11"/>
          <w:type w:val="continuous"/>
          <w:pgSz w:w="11910" w:h="16840"/>
          <w:pgMar w:top="680" w:right="680" w:bottom="680" w:left="680" w:header="2970" w:footer="278" w:gutter="0"/>
          <w:cols w:space="720"/>
          <w:titlePg/>
          <w:docGrid w:linePitch="299"/>
        </w:sectPr>
      </w:pPr>
    </w:p>
    <w:p w14:paraId="709610F2" w14:textId="77777777" w:rsidR="00781B65" w:rsidRPr="00A43C7F" w:rsidRDefault="00781B65" w:rsidP="003421A4">
      <w:pPr>
        <w:pStyle w:val="BodyText"/>
        <w:ind w:left="0"/>
        <w:rPr>
          <w:rFonts w:ascii="Nunito Sans"/>
          <w:sz w:val="14"/>
        </w:rPr>
      </w:pPr>
    </w:p>
    <w:sectPr w:rsidR="00781B65" w:rsidRPr="00A43C7F" w:rsidSect="000A70BD">
      <w:footerReference w:type="even" r:id="rId12"/>
      <w:type w:val="continuous"/>
      <w:pgSz w:w="11910" w:h="16840"/>
      <w:pgMar w:top="680" w:right="680" w:bottom="6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0B32" w14:textId="77777777" w:rsidR="00826B54" w:rsidRDefault="00826B54">
      <w:r>
        <w:separator/>
      </w:r>
    </w:p>
  </w:endnote>
  <w:endnote w:type="continuationSeparator" w:id="0">
    <w:p w14:paraId="148B1DE7" w14:textId="77777777" w:rsidR="00826B54" w:rsidRDefault="0082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charset w:val="00"/>
    <w:family w:val="auto"/>
    <w:pitch w:val="variable"/>
    <w:sig w:usb0="A00002FF" w:usb1="5000204B" w:usb2="00000000" w:usb3="00000000" w:csb0="00000197" w:csb1="00000000"/>
    <w:embedRegular r:id="rId1" w:fontKey="{A5670BF2-3399-4EDD-B927-05991A77D306}"/>
    <w:embedBold r:id="rId2" w:fontKey="{B4297563-8CE5-47F3-ABB3-EFE39375C87D}"/>
  </w:font>
  <w:font w:name="Times New Roman">
    <w:panose1 w:val="02020603050405020304"/>
    <w:charset w:val="00"/>
    <w:family w:val="roman"/>
    <w:pitch w:val="variable"/>
    <w:sig w:usb0="E0002EFF" w:usb1="C000785B" w:usb2="00000009" w:usb3="00000000" w:csb0="000001FF" w:csb1="00000000"/>
  </w:font>
  <w:font w:name="NunitoSans-Light">
    <w:altName w:val="Times New Roman"/>
    <w:charset w:val="00"/>
    <w:family w:val="auto"/>
    <w:pitch w:val="variable"/>
    <w:sig w:usb0="00000001" w:usb1="00000001" w:usb2="00000000" w:usb3="00000000" w:csb0="00000193" w:csb1="00000000"/>
  </w:font>
  <w:font w:name="Nunito Sans Black">
    <w:charset w:val="00"/>
    <w:family w:val="auto"/>
    <w:pitch w:val="variable"/>
    <w:sig w:usb0="A00002FF" w:usb1="5000204B" w:usb2="00000000" w:usb3="00000000" w:csb0="00000197" w:csb1="00000000"/>
    <w:embedRegular r:id="rId3" w:fontKey="{BF890562-0ACF-4F46-B125-42C894785CD5}"/>
    <w:embedBold r:id="rId4" w:fontKey="{D60D7C23-2124-4636-9352-19336B27CFB0}"/>
  </w:font>
  <w:font w:name="NunitoSans-ExtraBold">
    <w:altName w:val="Calibri"/>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 Sans Light">
    <w:charset w:val="00"/>
    <w:family w:val="auto"/>
    <w:pitch w:val="variable"/>
    <w:sig w:usb0="A00002FF" w:usb1="5000204B" w:usb2="00000000" w:usb3="00000000" w:csb0="00000197" w:csb1="00000000"/>
    <w:embedRegular r:id="rId5" w:fontKey="{C46AA53A-B7DF-4FED-9399-C69450DA0860}"/>
  </w:font>
  <w:font w:name="Nunito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embedRegular r:id="rId6" w:fontKey="{A25358B8-D2B8-4151-8E8B-48FA45327749}"/>
  </w:font>
  <w:font w:name="NunitoSans-Regular">
    <w:altName w:val="Calibri"/>
    <w:charset w:val="00"/>
    <w:family w:val="auto"/>
    <w:pitch w:val="variable"/>
    <w:sig w:usb0="20000007" w:usb1="00000001" w:usb2="00000000" w:usb3="00000000" w:csb0="00000193" w:csb1="00000000"/>
  </w:font>
  <w:font w:name="NunitoSans-Bold">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5A40" w14:textId="77777777" w:rsidR="005665E3" w:rsidRDefault="005665E3" w:rsidP="005665E3">
    <w:pPr>
      <w:pStyle w:val="BodyText"/>
      <w:ind w:left="0"/>
    </w:pPr>
  </w:p>
  <w:p w14:paraId="7B6F0CFB" w14:textId="77777777" w:rsidR="005665E3" w:rsidRPr="005665E3" w:rsidRDefault="005665E3" w:rsidP="0056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F43" w14:textId="77777777" w:rsidR="00781B65" w:rsidRDefault="00781B65" w:rsidP="000A70BD">
    <w:pPr>
      <w:pStyle w:val="BodyText"/>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DF93" w14:textId="77777777" w:rsidR="002530F1" w:rsidRDefault="008C7A70">
    <w:pPr>
      <w:pStyle w:val="Footer"/>
    </w:pPr>
    <w:r>
      <w:rPr>
        <w:noProof/>
        <w:lang w:val="en-GB" w:eastAsia="en-GB"/>
      </w:rPr>
      <mc:AlternateContent>
        <mc:Choice Requires="wps">
          <w:drawing>
            <wp:anchor distT="0" distB="0" distL="114300" distR="114300" simplePos="0" relativeHeight="503316222" behindDoc="0" locked="0" layoutInCell="1" allowOverlap="1" wp14:anchorId="7C2273FB" wp14:editId="50C86117">
              <wp:simplePos x="0" y="0"/>
              <wp:positionH relativeFrom="column">
                <wp:posOffset>1270</wp:posOffset>
              </wp:positionH>
              <wp:positionV relativeFrom="paragraph">
                <wp:posOffset>6350</wp:posOffset>
              </wp:positionV>
              <wp:extent cx="4962524" cy="234076"/>
              <wp:effectExtent l="0" t="0" r="0" b="0"/>
              <wp:wrapNone/>
              <wp:docPr id="2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DDB4" w14:textId="06071942" w:rsidR="008C7A70" w:rsidRDefault="00CC6075" w:rsidP="008C7A70">
                          <w:pPr>
                            <w:pStyle w:val="Footertext"/>
                          </w:pPr>
                          <w:r>
                            <w:rPr>
                              <w:b/>
                            </w:rPr>
                            <w:t xml:space="preserve">Patron: </w:t>
                          </w:r>
                          <w:r w:rsidRPr="009E41D5">
                            <w:t xml:space="preserve">HM King Charles </w:t>
                          </w:r>
                          <w:proofErr w:type="gramStart"/>
                          <w:r>
                            <w:t xml:space="preserve">III  </w:t>
                          </w:r>
                          <w:r w:rsidR="008C7A70">
                            <w:rPr>
                              <w:b/>
                            </w:rPr>
                            <w:t>Joint</w:t>
                          </w:r>
                          <w:proofErr w:type="gramEnd"/>
                          <w:r w:rsidR="008C7A70">
                            <w:rPr>
                              <w:b/>
                            </w:rPr>
                            <w:t xml:space="preserve"> Presidents: </w:t>
                          </w:r>
                          <w:r w:rsidR="008C7A70">
                            <w:t xml:space="preserve">HRH </w:t>
                          </w:r>
                          <w:r w:rsidR="00363E2A">
                            <w:t xml:space="preserve">The Princess of Wales and HRH </w:t>
                          </w:r>
                          <w:r w:rsidR="008C7A70">
                            <w:t xml:space="preserve">The Duke of </w:t>
                          </w:r>
                          <w:proofErr w:type="gramStart"/>
                          <w:r w:rsidR="008C7A70">
                            <w:t>Kent</w:t>
                          </w:r>
                          <w:r w:rsidR="00216070">
                            <w:t xml:space="preserve"> </w:t>
                          </w:r>
                          <w:r w:rsidR="008C7A70">
                            <w:t xml:space="preserve"> </w:t>
                          </w:r>
                          <w:r w:rsidR="008C7A70">
                            <w:rPr>
                              <w:b/>
                            </w:rPr>
                            <w:t>Founder</w:t>
                          </w:r>
                          <w:proofErr w:type="gramEnd"/>
                          <w:r w:rsidR="008C7A70">
                            <w:rPr>
                              <w:b/>
                            </w:rPr>
                            <w:t xml:space="preserve">: </w:t>
                          </w:r>
                          <w:r w:rsidR="008C7A70">
                            <w:t xml:space="preserve">Robert Baden-Powell OM </w:t>
                          </w:r>
                        </w:p>
                        <w:p w14:paraId="1E5034A9" w14:textId="77777777" w:rsidR="008C7A70" w:rsidRDefault="008C7A70" w:rsidP="008C7A70">
                          <w:pPr>
                            <w:pStyle w:val="Footertext"/>
                          </w:pPr>
                          <w:r>
                            <w:rPr>
                              <w:b/>
                            </w:rPr>
                            <w:t xml:space="preserve">Chief Scout: </w:t>
                          </w:r>
                          <w:r w:rsidR="00753707">
                            <w:t xml:space="preserve">Dwayne </w:t>
                          </w:r>
                          <w:proofErr w:type="gramStart"/>
                          <w:r w:rsidR="00753707">
                            <w:t>Fields</w:t>
                          </w:r>
                          <w:r>
                            <w:t xml:space="preserve">  Registered</w:t>
                          </w:r>
                          <w:proofErr w:type="gramEnd"/>
                          <w:r>
                            <w:t xml:space="preserve">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type w14:anchorId="7C2273FB" id="_x0000_t202" coordsize="21600,21600" o:spt="202" path="m,l,21600r21600,l21600,xe">
              <v:stroke joinstyle="miter"/>
              <v:path gradientshapeok="t" o:connecttype="rect"/>
            </v:shapetype>
            <v:shape id="Text Box 59" o:spid="_x0000_s1026" type="#_x0000_t202" style="position:absolute;margin-left:.1pt;margin-top:.5pt;width:390.75pt;height:18.45pt;z-index:5033162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" filled="f" stroked="f">
              <v:textbox inset="0,0,0,0">
                <w:txbxContent>
                  <w:p w14:paraId="7592DDB4" w14:textId="06071942" w:rsidR="008C7A70" w:rsidRDefault="00CC6075" w:rsidP="008C7A70">
                    <w:pPr>
                      <w:pStyle w:val="Footertext"/>
                    </w:pPr>
                    <w:r>
                      <w:rPr>
                        <w:b/>
                      </w:rPr>
                      <w:t xml:space="preserve">Patron: </w:t>
                    </w:r>
                    <w:r w:rsidRPr="009E41D5">
                      <w:t xml:space="preserve">HM King Charles </w:t>
                    </w:r>
                    <w:proofErr w:type="gramStart"/>
                    <w:r>
                      <w:t xml:space="preserve">III  </w:t>
                    </w:r>
                    <w:r w:rsidR="008C7A70">
                      <w:rPr>
                        <w:b/>
                      </w:rPr>
                      <w:t>Joint</w:t>
                    </w:r>
                    <w:proofErr w:type="gramEnd"/>
                    <w:r w:rsidR="008C7A70">
                      <w:rPr>
                        <w:b/>
                      </w:rPr>
                      <w:t xml:space="preserve"> Presidents: </w:t>
                    </w:r>
                    <w:r w:rsidR="008C7A70">
                      <w:t xml:space="preserve">HRH </w:t>
                    </w:r>
                    <w:r w:rsidR="00363E2A">
                      <w:t xml:space="preserve">The Princess of Wales and HRH </w:t>
                    </w:r>
                    <w:r w:rsidR="008C7A70">
                      <w:t xml:space="preserve">The Duke of </w:t>
                    </w:r>
                    <w:proofErr w:type="gramStart"/>
                    <w:r w:rsidR="008C7A70">
                      <w:t>Kent</w:t>
                    </w:r>
                    <w:r w:rsidR="00216070">
                      <w:t xml:space="preserve"> </w:t>
                    </w:r>
                    <w:r w:rsidR="008C7A70">
                      <w:t xml:space="preserve"> </w:t>
                    </w:r>
                    <w:r w:rsidR="008C7A70">
                      <w:rPr>
                        <w:b/>
                      </w:rPr>
                      <w:t>Founder</w:t>
                    </w:r>
                    <w:proofErr w:type="gramEnd"/>
                    <w:r w:rsidR="008C7A70">
                      <w:rPr>
                        <w:b/>
                      </w:rPr>
                      <w:t xml:space="preserve">: </w:t>
                    </w:r>
                    <w:r w:rsidR="008C7A70">
                      <w:t xml:space="preserve">Robert Baden-Powell OM </w:t>
                    </w:r>
                  </w:p>
                  <w:p w14:paraId="1E5034A9" w14:textId="77777777" w:rsidR="008C7A70" w:rsidRDefault="008C7A70" w:rsidP="008C7A70">
                    <w:pPr>
                      <w:pStyle w:val="Footertext"/>
                    </w:pPr>
                    <w:r>
                      <w:rPr>
                        <w:b/>
                      </w:rPr>
                      <w:t xml:space="preserve">Chief Scout: </w:t>
                    </w:r>
                    <w:r w:rsidR="00753707">
                      <w:t xml:space="preserve">Dwayne </w:t>
                    </w:r>
                    <w:proofErr w:type="gramStart"/>
                    <w:r w:rsidR="00753707">
                      <w:t>Fields</w:t>
                    </w:r>
                    <w:r>
                      <w:t xml:space="preserve">  Registered</w:t>
                    </w:r>
                    <w:proofErr w:type="gramEnd"/>
                    <w:r>
                      <w:t xml:space="preserve"> Charity Numbers 306101 (England and Wales) and SC038437 (Scotland) Incorporated by Royal Charter.</w:t>
                    </w:r>
                  </w:p>
                </w:txbxContent>
              </v:textbox>
            </v:shape>
          </w:pict>
        </mc:Fallback>
      </mc:AlternateContent>
    </w:r>
    <w:r>
      <w:rPr>
        <w:noProof/>
        <w:lang w:val="en-GB" w:eastAsia="en-GB"/>
      </w:rPr>
      <mc:AlternateContent>
        <mc:Choice Requires="wps">
          <w:drawing>
            <wp:anchor distT="0" distB="0" distL="114300" distR="114300" simplePos="0" relativeHeight="503312894" behindDoc="0" locked="0" layoutInCell="1" allowOverlap="1" wp14:anchorId="32418167" wp14:editId="160E224A">
              <wp:simplePos x="0" y="0"/>
              <wp:positionH relativeFrom="column">
                <wp:posOffset>5369669</wp:posOffset>
              </wp:positionH>
              <wp:positionV relativeFrom="paragraph">
                <wp:posOffset>-1195282</wp:posOffset>
              </wp:positionV>
              <wp:extent cx="1393200" cy="1382400"/>
              <wp:effectExtent l="0" t="0" r="0" b="8255"/>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200" cy="1382400"/>
                      </a:xfrm>
                      <a:prstGeom prst="rect">
                        <a:avLst/>
                      </a:prstGeom>
                      <a:noFill/>
                      <a:ln w="9525">
                        <a:noFill/>
                        <a:miter lim="800000"/>
                        <a:headEnd/>
                        <a:tailEnd/>
                      </a:ln>
                    </wps:spPr>
                    <wps:txbx>
                      <w:txbxContent>
                        <w:p w14:paraId="6C44FE6C" w14:textId="77777777" w:rsidR="00F57DE1" w:rsidRPr="005665E3" w:rsidRDefault="00F57DE1" w:rsidP="00F57DE1">
                          <w:pPr>
                            <w:widowControl/>
                            <w:adjustRightInd w:val="0"/>
                            <w:spacing w:line="180" w:lineRule="exact"/>
                            <w:rPr>
                              <w:rFonts w:ascii="Nunito Sans Black" w:eastAsiaTheme="minorHAnsi" w:hAnsi="Nunito Sans Black" w:cs="NunitoSans-Black"/>
                              <w:sz w:val="14"/>
                              <w:szCs w:val="14"/>
                              <w:lang w:val="en-GB"/>
                            </w:rPr>
                          </w:pPr>
                          <w:r w:rsidRPr="005665E3">
                            <w:rPr>
                              <w:rFonts w:ascii="Nunito Sans Black" w:eastAsiaTheme="minorHAnsi" w:hAnsi="Nunito Sans Black" w:cs="NunitoSans-Black"/>
                              <w:sz w:val="14"/>
                              <w:szCs w:val="14"/>
                              <w:lang w:val="en-GB"/>
                            </w:rPr>
                            <w:t>The Scout Association</w:t>
                          </w:r>
                        </w:p>
                        <w:p w14:paraId="2DE16CBF" w14:textId="77777777" w:rsidR="00F57DE1" w:rsidRPr="005665E3" w:rsidRDefault="00F57DE1" w:rsidP="00F57DE1">
                          <w:pPr>
                            <w:widowControl/>
                            <w:adjustRightInd w:val="0"/>
                            <w:spacing w:line="180" w:lineRule="exact"/>
                            <w:rPr>
                              <w:rFonts w:asciiTheme="minorHAnsi" w:eastAsiaTheme="minorHAnsi" w:hAnsiTheme="minorHAnsi" w:cs="NunitoSans-Regular"/>
                              <w:sz w:val="14"/>
                              <w:szCs w:val="14"/>
                              <w:lang w:val="en-GB"/>
                            </w:rPr>
                          </w:pPr>
                          <w:proofErr w:type="spellStart"/>
                          <w:r w:rsidRPr="005665E3">
                            <w:rPr>
                              <w:rFonts w:asciiTheme="minorHAnsi" w:eastAsiaTheme="minorHAnsi" w:hAnsiTheme="minorHAnsi" w:cs="NunitoSans-Regular"/>
                              <w:sz w:val="14"/>
                              <w:szCs w:val="14"/>
                              <w:lang w:val="en-GB"/>
                            </w:rPr>
                            <w:t>Gilwell</w:t>
                          </w:r>
                          <w:proofErr w:type="spellEnd"/>
                          <w:r w:rsidRPr="005665E3">
                            <w:rPr>
                              <w:rFonts w:asciiTheme="minorHAnsi" w:eastAsiaTheme="minorHAnsi" w:hAnsiTheme="minorHAnsi" w:cs="NunitoSans-Regular"/>
                              <w:sz w:val="14"/>
                              <w:szCs w:val="14"/>
                              <w:lang w:val="en-GB"/>
                            </w:rPr>
                            <w:t xml:space="preserve"> Park</w:t>
                          </w:r>
                        </w:p>
                        <w:p w14:paraId="3C15AA70" w14:textId="77777777" w:rsidR="00F57DE1" w:rsidRPr="005665E3" w:rsidRDefault="00F57DE1" w:rsidP="00F57DE1">
                          <w:pPr>
                            <w:widowControl/>
                            <w:adjustRightInd w:val="0"/>
                            <w:spacing w:line="180" w:lineRule="exact"/>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Chingford</w:t>
                          </w:r>
                        </w:p>
                        <w:p w14:paraId="2638565E" w14:textId="77777777" w:rsidR="00F57DE1" w:rsidRPr="002530F1" w:rsidRDefault="00F57DE1" w:rsidP="00F57DE1">
                          <w:pPr>
                            <w:widowControl/>
                            <w:adjustRightInd w:val="0"/>
                            <w:spacing w:line="180" w:lineRule="exact"/>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London E4 7QW</w:t>
                          </w:r>
                        </w:p>
                        <w:p w14:paraId="5A561928" w14:textId="77777777" w:rsidR="00F57DE1" w:rsidRPr="002530F1" w:rsidRDefault="00F57DE1" w:rsidP="00F57DE1">
                          <w:pPr>
                            <w:widowControl/>
                            <w:adjustRightInd w:val="0"/>
                            <w:spacing w:line="180" w:lineRule="exact"/>
                            <w:rPr>
                              <w:rFonts w:ascii="NunitoSans-Regular" w:eastAsiaTheme="minorHAnsi" w:hAnsi="NunitoSans-Regular" w:cs="NunitoSans-Regular"/>
                              <w:sz w:val="14"/>
                              <w:szCs w:val="14"/>
                              <w:lang w:val="it-IT"/>
                            </w:rPr>
                          </w:pPr>
                        </w:p>
                        <w:p w14:paraId="340FF889"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0345 300 1818 (UK)</w:t>
                          </w:r>
                        </w:p>
                        <w:p w14:paraId="63BE73EA"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+44 (0)20 8433 7100</w:t>
                          </w:r>
                        </w:p>
                        <w:p w14:paraId="1C71B12D"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scout.association@scout</w:t>
                          </w:r>
                          <w:r w:rsidR="002530F1">
                            <w:rPr>
                              <w:rFonts w:asciiTheme="minorHAnsi" w:eastAsiaTheme="minorHAnsi" w:hAnsiTheme="minorHAnsi" w:cs="NunitoSans-Bold"/>
                              <w:b/>
                              <w:bCs/>
                              <w:sz w:val="14"/>
                              <w:szCs w:val="14"/>
                              <w:lang w:val="it-IT"/>
                            </w:rPr>
                            <w:t>s</w:t>
                          </w:r>
                          <w:r w:rsidRPr="002530F1">
                            <w:rPr>
                              <w:rFonts w:asciiTheme="minorHAnsi" w:eastAsiaTheme="minorHAnsi" w:hAnsiTheme="minorHAnsi" w:cs="NunitoSans-Bold"/>
                              <w:b/>
                              <w:bCs/>
                              <w:sz w:val="14"/>
                              <w:szCs w:val="14"/>
                              <w:lang w:val="it-IT"/>
                            </w:rPr>
                            <w:t>.org.uk</w:t>
                          </w:r>
                        </w:p>
                        <w:p w14:paraId="50A6C4AB"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scouts.org.uk</w:t>
                          </w:r>
                        </w:p>
                        <w:p w14:paraId="28D3AC3D" w14:textId="77777777" w:rsidR="00F57DE1" w:rsidRPr="002530F1" w:rsidRDefault="00F57DE1" w:rsidP="00F57DE1">
                          <w:pPr>
                            <w:widowControl/>
                            <w:adjustRightInd w:val="0"/>
                            <w:spacing w:line="180" w:lineRule="exact"/>
                            <w:rPr>
                              <w:rFonts w:ascii="NunitoSans-Bold" w:eastAsiaTheme="minorHAnsi" w:hAnsi="NunitoSans-Bold" w:cs="NunitoSans-Bold"/>
                              <w:b/>
                              <w:bCs/>
                              <w:sz w:val="14"/>
                              <w:szCs w:val="14"/>
                              <w:lang w:val="it-IT"/>
                            </w:rPr>
                          </w:pPr>
                        </w:p>
                        <w:p w14:paraId="5B836B03" w14:textId="77777777" w:rsidR="00F57DE1" w:rsidRPr="002530F1" w:rsidRDefault="002530F1" w:rsidP="00F57DE1">
                          <w:pPr>
                            <w:widowControl/>
                            <w:adjustRightInd w:val="0"/>
                            <w:spacing w:line="180" w:lineRule="exact"/>
                            <w:ind w:left="168"/>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/scout</w:t>
                          </w:r>
                          <w:r w:rsidR="00F57DE1" w:rsidRPr="002530F1">
                            <w:rPr>
                              <w:rFonts w:asciiTheme="minorHAnsi" w:eastAsiaTheme="minorHAnsi" w:hAnsiTheme="minorHAnsi" w:cs="NunitoSans-Regular"/>
                              <w:sz w:val="14"/>
                              <w:szCs w:val="14"/>
                              <w:lang w:val="it-IT"/>
                            </w:rPr>
                            <w:t>association</w:t>
                          </w:r>
                        </w:p>
                        <w:p w14:paraId="5BAD3D89" w14:textId="77777777" w:rsidR="00F57DE1" w:rsidRPr="002530F1" w:rsidRDefault="00F57DE1" w:rsidP="00F57DE1">
                          <w:pPr>
                            <w:spacing w:line="180" w:lineRule="exact"/>
                            <w:ind w:left="168"/>
                            <w:rPr>
                              <w:rFonts w:asciiTheme="minorHAnsi" w:hAnsiTheme="minorHAnsi"/>
                              <w:lang w:val="it-IT"/>
                            </w:rPr>
                          </w:pPr>
                          <w:r w:rsidRPr="002530F1">
                            <w:rPr>
                              <w:rFonts w:asciiTheme="minorHAnsi" w:eastAsiaTheme="minorHAnsi" w:hAnsiTheme="minorHAnsi" w:cs="NunitoSans-Regular"/>
                              <w:sz w:val="14"/>
                              <w:szCs w:val="14"/>
                              <w:lang w:val="it-IT"/>
                            </w:rPr>
                            <w:t>@</w:t>
                          </w:r>
                          <w:r w:rsidR="00510AAA">
                            <w:rPr>
                              <w:rFonts w:asciiTheme="minorHAnsi" w:eastAsiaTheme="minorHAnsi" w:hAnsiTheme="minorHAnsi" w:cs="NunitoSans-Regular"/>
                              <w:sz w:val="14"/>
                              <w:szCs w:val="14"/>
                              <w:lang w:val="it-IT"/>
                            </w:rPr>
                            <w:t>scouts</w:t>
                          </w:r>
                        </w:p>
                      </w:txbxContent>
                    </wps:txbx>
                    <wps:bodyPr rot="0" vert="horz" wrap="square" lIns="0" tIns="0" rIns="0" bIns="0" anchor="t" anchorCtr="0">
                      <a:noAutofit/>
                    </wps:bodyPr>
                  </wps:wsp>
                </a:graphicData>
              </a:graphic>
            </wp:anchor>
          </w:drawing>
        </mc:Choice>
        <mc:Fallback>
          <w:pict>
            <v:shape w14:anchorId="32418167" id="Text Box 2" o:spid="_x0000_s1027" type="#_x0000_t202" style="position:absolute;margin-left:422.8pt;margin-top:-94.1pt;width:109.7pt;height:108.85pt;z-index:5033128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" filled="f" stroked="f">
              <v:textbox inset="0,0,0,0">
                <w:txbxContent>
                  <w:p w14:paraId="6C44FE6C" w14:textId="77777777" w:rsidR="00F57DE1" w:rsidRPr="005665E3" w:rsidRDefault="00F57DE1" w:rsidP="00F57DE1">
                    <w:pPr>
                      <w:widowControl/>
                      <w:adjustRightInd w:val="0"/>
                      <w:spacing w:line="180" w:lineRule="exact"/>
                      <w:rPr>
                        <w:rFonts w:ascii="Nunito Sans Black" w:eastAsiaTheme="minorHAnsi" w:hAnsi="Nunito Sans Black" w:cs="NunitoSans-Black"/>
                        <w:sz w:val="14"/>
                        <w:szCs w:val="14"/>
                        <w:lang w:val="en-GB"/>
                      </w:rPr>
                    </w:pPr>
                    <w:r w:rsidRPr="005665E3">
                      <w:rPr>
                        <w:rFonts w:ascii="Nunito Sans Black" w:eastAsiaTheme="minorHAnsi" w:hAnsi="Nunito Sans Black" w:cs="NunitoSans-Black"/>
                        <w:sz w:val="14"/>
                        <w:szCs w:val="14"/>
                        <w:lang w:val="en-GB"/>
                      </w:rPr>
                      <w:t>The Scout Association</w:t>
                    </w:r>
                  </w:p>
                  <w:p w14:paraId="2DE16CBF" w14:textId="77777777" w:rsidR="00F57DE1" w:rsidRPr="005665E3" w:rsidRDefault="00F57DE1" w:rsidP="00F57DE1">
                    <w:pPr>
                      <w:widowControl/>
                      <w:adjustRightInd w:val="0"/>
                      <w:spacing w:line="180" w:lineRule="exact"/>
                      <w:rPr>
                        <w:rFonts w:asciiTheme="minorHAnsi" w:eastAsiaTheme="minorHAnsi" w:hAnsiTheme="minorHAnsi" w:cs="NunitoSans-Regular"/>
                        <w:sz w:val="14"/>
                        <w:szCs w:val="14"/>
                        <w:lang w:val="en-GB"/>
                      </w:rPr>
                    </w:pPr>
                    <w:proofErr w:type="spellStart"/>
                    <w:r w:rsidRPr="005665E3">
                      <w:rPr>
                        <w:rFonts w:asciiTheme="minorHAnsi" w:eastAsiaTheme="minorHAnsi" w:hAnsiTheme="minorHAnsi" w:cs="NunitoSans-Regular"/>
                        <w:sz w:val="14"/>
                        <w:szCs w:val="14"/>
                        <w:lang w:val="en-GB"/>
                      </w:rPr>
                      <w:t>Gilwell</w:t>
                    </w:r>
                    <w:proofErr w:type="spellEnd"/>
                    <w:r w:rsidRPr="005665E3">
                      <w:rPr>
                        <w:rFonts w:asciiTheme="minorHAnsi" w:eastAsiaTheme="minorHAnsi" w:hAnsiTheme="minorHAnsi" w:cs="NunitoSans-Regular"/>
                        <w:sz w:val="14"/>
                        <w:szCs w:val="14"/>
                        <w:lang w:val="en-GB"/>
                      </w:rPr>
                      <w:t xml:space="preserve"> Park</w:t>
                    </w:r>
                  </w:p>
                  <w:p w14:paraId="3C15AA70" w14:textId="77777777" w:rsidR="00F57DE1" w:rsidRPr="005665E3" w:rsidRDefault="00F57DE1" w:rsidP="00F57DE1">
                    <w:pPr>
                      <w:widowControl/>
                      <w:adjustRightInd w:val="0"/>
                      <w:spacing w:line="180" w:lineRule="exact"/>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Chingford</w:t>
                    </w:r>
                  </w:p>
                  <w:p w14:paraId="2638565E" w14:textId="77777777" w:rsidR="00F57DE1" w:rsidRPr="002530F1" w:rsidRDefault="00F57DE1" w:rsidP="00F57DE1">
                    <w:pPr>
                      <w:widowControl/>
                      <w:adjustRightInd w:val="0"/>
                      <w:spacing w:line="180" w:lineRule="exact"/>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London E4 7QW</w:t>
                    </w:r>
                  </w:p>
                  <w:p w14:paraId="5A561928" w14:textId="77777777" w:rsidR="00F57DE1" w:rsidRPr="002530F1" w:rsidRDefault="00F57DE1" w:rsidP="00F57DE1">
                    <w:pPr>
                      <w:widowControl/>
                      <w:adjustRightInd w:val="0"/>
                      <w:spacing w:line="180" w:lineRule="exact"/>
                      <w:rPr>
                        <w:rFonts w:ascii="NunitoSans-Regular" w:eastAsiaTheme="minorHAnsi" w:hAnsi="NunitoSans-Regular" w:cs="NunitoSans-Regular"/>
                        <w:sz w:val="14"/>
                        <w:szCs w:val="14"/>
                        <w:lang w:val="it-IT"/>
                      </w:rPr>
                    </w:pPr>
                  </w:p>
                  <w:p w14:paraId="340FF889"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0345 300 1818 (UK)</w:t>
                    </w:r>
                  </w:p>
                  <w:p w14:paraId="63BE73EA"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+44 (0)20 8433 7100</w:t>
                    </w:r>
                  </w:p>
                  <w:p w14:paraId="1C71B12D"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scout.association@scout</w:t>
                    </w:r>
                    <w:r w:rsidR="002530F1">
                      <w:rPr>
                        <w:rFonts w:asciiTheme="minorHAnsi" w:eastAsiaTheme="minorHAnsi" w:hAnsiTheme="minorHAnsi" w:cs="NunitoSans-Bold"/>
                        <w:b/>
                        <w:bCs/>
                        <w:sz w:val="14"/>
                        <w:szCs w:val="14"/>
                        <w:lang w:val="it-IT"/>
                      </w:rPr>
                      <w:t>s</w:t>
                    </w:r>
                    <w:r w:rsidRPr="002530F1">
                      <w:rPr>
                        <w:rFonts w:asciiTheme="minorHAnsi" w:eastAsiaTheme="minorHAnsi" w:hAnsiTheme="minorHAnsi" w:cs="NunitoSans-Bold"/>
                        <w:b/>
                        <w:bCs/>
                        <w:sz w:val="14"/>
                        <w:szCs w:val="14"/>
                        <w:lang w:val="it-IT"/>
                      </w:rPr>
                      <w:t>.org.uk</w:t>
                    </w:r>
                  </w:p>
                  <w:p w14:paraId="50A6C4AB" w14:textId="77777777" w:rsidR="00F57DE1" w:rsidRPr="002530F1" w:rsidRDefault="00F57DE1" w:rsidP="00F57DE1">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scouts.org.uk</w:t>
                    </w:r>
                  </w:p>
                  <w:p w14:paraId="28D3AC3D" w14:textId="77777777" w:rsidR="00F57DE1" w:rsidRPr="002530F1" w:rsidRDefault="00F57DE1" w:rsidP="00F57DE1">
                    <w:pPr>
                      <w:widowControl/>
                      <w:adjustRightInd w:val="0"/>
                      <w:spacing w:line="180" w:lineRule="exact"/>
                      <w:rPr>
                        <w:rFonts w:ascii="NunitoSans-Bold" w:eastAsiaTheme="minorHAnsi" w:hAnsi="NunitoSans-Bold" w:cs="NunitoSans-Bold"/>
                        <w:b/>
                        <w:bCs/>
                        <w:sz w:val="14"/>
                        <w:szCs w:val="14"/>
                        <w:lang w:val="it-IT"/>
                      </w:rPr>
                    </w:pPr>
                  </w:p>
                  <w:p w14:paraId="5B836B03" w14:textId="77777777" w:rsidR="00F57DE1" w:rsidRPr="002530F1" w:rsidRDefault="002530F1" w:rsidP="00F57DE1">
                    <w:pPr>
                      <w:widowControl/>
                      <w:adjustRightInd w:val="0"/>
                      <w:spacing w:line="180" w:lineRule="exact"/>
                      <w:ind w:left="168"/>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/scout</w:t>
                    </w:r>
                    <w:r w:rsidR="00F57DE1" w:rsidRPr="002530F1">
                      <w:rPr>
                        <w:rFonts w:asciiTheme="minorHAnsi" w:eastAsiaTheme="minorHAnsi" w:hAnsiTheme="minorHAnsi" w:cs="NunitoSans-Regular"/>
                        <w:sz w:val="14"/>
                        <w:szCs w:val="14"/>
                        <w:lang w:val="it-IT"/>
                      </w:rPr>
                      <w:t>association</w:t>
                    </w:r>
                  </w:p>
                  <w:p w14:paraId="5BAD3D89" w14:textId="77777777" w:rsidR="00F57DE1" w:rsidRPr="002530F1" w:rsidRDefault="00F57DE1" w:rsidP="00F57DE1">
                    <w:pPr>
                      <w:spacing w:line="180" w:lineRule="exact"/>
                      <w:ind w:left="168"/>
                      <w:rPr>
                        <w:rFonts w:asciiTheme="minorHAnsi" w:hAnsiTheme="minorHAnsi"/>
                        <w:lang w:val="it-IT"/>
                      </w:rPr>
                    </w:pPr>
                    <w:r w:rsidRPr="002530F1">
                      <w:rPr>
                        <w:rFonts w:asciiTheme="minorHAnsi" w:eastAsiaTheme="minorHAnsi" w:hAnsiTheme="minorHAnsi" w:cs="NunitoSans-Regular"/>
                        <w:sz w:val="14"/>
                        <w:szCs w:val="14"/>
                        <w:lang w:val="it-IT"/>
                      </w:rPr>
                      <w:t>@</w:t>
                    </w:r>
                    <w:r w:rsidR="00510AAA">
                      <w:rPr>
                        <w:rFonts w:asciiTheme="minorHAnsi" w:eastAsiaTheme="minorHAnsi" w:hAnsiTheme="minorHAnsi" w:cs="NunitoSans-Regular"/>
                        <w:sz w:val="14"/>
                        <w:szCs w:val="14"/>
                        <w:lang w:val="it-IT"/>
                      </w:rPr>
                      <w:t>scouts</w:t>
                    </w:r>
                  </w:p>
                </w:txbxContent>
              </v:textbox>
            </v:shape>
          </w:pict>
        </mc:Fallback>
      </mc:AlternateContent>
    </w:r>
    <w:r w:rsidR="002530F1">
      <w:rPr>
        <w:noProof/>
        <w:lang w:val="en-GB" w:eastAsia="en-GB"/>
      </w:rPr>
      <mc:AlternateContent>
        <mc:Choice Requires="wps">
          <w:drawing>
            <wp:anchor distT="0" distB="0" distL="114300" distR="114300" simplePos="0" relativeHeight="503313918" behindDoc="0" locked="0" layoutInCell="1" allowOverlap="1" wp14:anchorId="37462A81" wp14:editId="19D9647E">
              <wp:simplePos x="0" y="0"/>
              <wp:positionH relativeFrom="column">
                <wp:posOffset>5365885</wp:posOffset>
              </wp:positionH>
              <wp:positionV relativeFrom="paragraph">
                <wp:posOffset>-29482</wp:posOffset>
              </wp:positionV>
              <wp:extent cx="89535" cy="89535"/>
              <wp:effectExtent l="0" t="0" r="0" b="0"/>
              <wp:wrapNone/>
              <wp:docPr id="3" name="Freeform 2"/>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176">
                            <a:moveTo>
                              <a:pt x="6286" y="2435"/>
                            </a:moveTo>
                            <a:cubicBezTo>
                              <a:pt x="5671" y="2435"/>
                              <a:pt x="5671" y="2435"/>
                              <a:pt x="5671" y="2435"/>
                            </a:cubicBezTo>
                            <a:cubicBezTo>
                              <a:pt x="5189" y="2435"/>
                              <a:pt x="5109" y="2649"/>
                              <a:pt x="5109" y="2996"/>
                            </a:cubicBezTo>
                            <a:cubicBezTo>
                              <a:pt x="5109" y="3719"/>
                              <a:pt x="5109" y="3719"/>
                              <a:pt x="5109" y="3719"/>
                            </a:cubicBezTo>
                            <a:cubicBezTo>
                              <a:pt x="6233" y="3719"/>
                              <a:pt x="6233" y="3719"/>
                              <a:pt x="6233" y="3719"/>
                            </a:cubicBezTo>
                            <a:cubicBezTo>
                              <a:pt x="6099" y="4868"/>
                              <a:pt x="6099" y="4868"/>
                              <a:pt x="6099" y="4868"/>
                            </a:cubicBezTo>
                            <a:cubicBezTo>
                              <a:pt x="5109" y="4868"/>
                              <a:pt x="5109" y="4868"/>
                              <a:pt x="5109" y="4868"/>
                            </a:cubicBezTo>
                            <a:cubicBezTo>
                              <a:pt x="5109" y="7811"/>
                              <a:pt x="5109" y="7811"/>
                              <a:pt x="5109" y="7811"/>
                            </a:cubicBezTo>
                            <a:cubicBezTo>
                              <a:pt x="3906" y="7811"/>
                              <a:pt x="3906" y="7811"/>
                              <a:pt x="3906" y="7811"/>
                            </a:cubicBezTo>
                            <a:cubicBezTo>
                              <a:pt x="3906" y="4868"/>
                              <a:pt x="3906" y="4868"/>
                              <a:pt x="3906" y="4868"/>
                            </a:cubicBezTo>
                            <a:cubicBezTo>
                              <a:pt x="2917" y="4868"/>
                              <a:pt x="2917" y="4868"/>
                              <a:pt x="2917" y="4868"/>
                            </a:cubicBezTo>
                            <a:cubicBezTo>
                              <a:pt x="2917" y="3719"/>
                              <a:pt x="2917" y="3719"/>
                              <a:pt x="2917" y="3719"/>
                            </a:cubicBezTo>
                            <a:cubicBezTo>
                              <a:pt x="3906" y="3719"/>
                              <a:pt x="3906" y="3719"/>
                              <a:pt x="3906" y="3719"/>
                            </a:cubicBezTo>
                            <a:cubicBezTo>
                              <a:pt x="3906" y="2889"/>
                              <a:pt x="3906" y="2889"/>
                              <a:pt x="3906" y="2889"/>
                            </a:cubicBezTo>
                            <a:cubicBezTo>
                              <a:pt x="3906" y="1900"/>
                              <a:pt x="4522" y="1365"/>
                              <a:pt x="5403" y="1365"/>
                            </a:cubicBezTo>
                            <a:cubicBezTo>
                              <a:pt x="5805" y="1365"/>
                              <a:pt x="6179" y="1391"/>
                              <a:pt x="6286" y="1391"/>
                            </a:cubicBezTo>
                            <a:close/>
                            <a:moveTo>
                              <a:pt x="0" y="0"/>
                            </a:moveTo>
                            <a:moveTo>
                              <a:pt x="4601" y="0"/>
                            </a:moveTo>
                            <a:cubicBezTo>
                              <a:pt x="2061" y="0"/>
                              <a:pt x="0" y="2060"/>
                              <a:pt x="0" y="4601"/>
                            </a:cubicBezTo>
                            <a:cubicBezTo>
                              <a:pt x="0" y="7115"/>
                              <a:pt x="2061" y="9176"/>
                              <a:pt x="4601" y="9176"/>
                            </a:cubicBezTo>
                            <a:cubicBezTo>
                              <a:pt x="7142" y="9176"/>
                              <a:pt x="9202" y="7115"/>
                              <a:pt x="9202" y="4601"/>
                            </a:cubicBezTo>
                            <a:cubicBezTo>
                              <a:pt x="9202" y="2060"/>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4C4D9884" id="Freeform 2" o:spid="_x0000_s1026" style="position:absolute;margin-left:422.5pt;margin-top:-2.3pt;width:7.05pt;height:7.05pt;z-index:503313918;visibility:visible;mso-wrap-style:none;mso-wrap-distance-left:9pt;mso-wrap-distance-top:0;mso-wrap-distance-right:9pt;mso-wrap-distance-bottom:0;mso-position-horizontal:absolute;mso-position-horizontal-relative:text;mso-position-vertical:absolute;mso-position-vertical-relative:text;v-text-anchor:middle-center" coordsize="9202,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" path="m6286,2435v-615,,-615,,-615,c5189,2435,5109,2649,5109,2996v,723,,723,,723c6233,3719,6233,3719,6233,3719,6099,4868,6099,4868,6099,4868v-990,,-990,,-990,c5109,7811,5109,7811,5109,7811v-1203,,-1203,,-1203,c3906,4868,3906,4868,3906,4868v-989,,-989,,-989,c2917,3719,2917,3719,2917,3719v989,,989,,989,c3906,2889,3906,2889,3906,2889v,-989,616,-1524,1497,-1524c5805,1365,6179,1391,6286,1391r,1044xm,,4601,c2061,,,2060,,4601,,7115,2061,9176,4601,9176v2541,,4601,-2061,4601,-4575c9202,2060,7142,,4601,xe" fillcolor="black" stroked="f">
              <v:path arrowok="t" o:connecttype="custom" o:connectlocs="44768,0;0,44768;44768,89535;89535,44768" o:connectangles="270,180,90,0"/>
            </v:shape>
          </w:pict>
        </mc:Fallback>
      </mc:AlternateContent>
    </w:r>
    <w:r w:rsidR="002530F1">
      <w:rPr>
        <w:noProof/>
        <w:lang w:val="en-GB" w:eastAsia="en-GB"/>
      </w:rPr>
      <mc:AlternateContent>
        <mc:Choice Requires="wps">
          <w:drawing>
            <wp:anchor distT="0" distB="0" distL="114300" distR="114300" simplePos="0" relativeHeight="503314942" behindDoc="0" locked="0" layoutInCell="1" allowOverlap="1" wp14:anchorId="43F0F025" wp14:editId="0D398207">
              <wp:simplePos x="0" y="0"/>
              <wp:positionH relativeFrom="column">
                <wp:posOffset>5365885</wp:posOffset>
              </wp:positionH>
              <wp:positionV relativeFrom="paragraph">
                <wp:posOffset>86265</wp:posOffset>
              </wp:positionV>
              <wp:extent cx="89535" cy="89535"/>
              <wp:effectExtent l="0" t="0" r="0" b="0"/>
              <wp:wrapNone/>
              <wp:docPr id="4" name="Freeform 1"/>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202">
                            <a:moveTo>
                              <a:pt x="6634" y="3879"/>
                            </a:moveTo>
                            <a:cubicBezTo>
                              <a:pt x="6634" y="3932"/>
                              <a:pt x="6634" y="3959"/>
                              <a:pt x="6634" y="4013"/>
                            </a:cubicBezTo>
                            <a:cubicBezTo>
                              <a:pt x="6634" y="5243"/>
                              <a:pt x="5698" y="6688"/>
                              <a:pt x="3960" y="6688"/>
                            </a:cubicBezTo>
                            <a:cubicBezTo>
                              <a:pt x="3425" y="6688"/>
                              <a:pt x="2943" y="6527"/>
                              <a:pt x="2515" y="6260"/>
                            </a:cubicBezTo>
                            <a:cubicBezTo>
                              <a:pt x="2596" y="6260"/>
                              <a:pt x="2649" y="6260"/>
                              <a:pt x="2729" y="6260"/>
                            </a:cubicBezTo>
                            <a:cubicBezTo>
                              <a:pt x="3184" y="6260"/>
                              <a:pt x="3585" y="6126"/>
                              <a:pt x="3906" y="5859"/>
                            </a:cubicBezTo>
                            <a:cubicBezTo>
                              <a:pt x="3505" y="5859"/>
                              <a:pt x="3157" y="5591"/>
                              <a:pt x="3024" y="5216"/>
                            </a:cubicBezTo>
                            <a:cubicBezTo>
                              <a:pt x="3077" y="5216"/>
                              <a:pt x="3157" y="5243"/>
                              <a:pt x="3211" y="5243"/>
                            </a:cubicBezTo>
                            <a:cubicBezTo>
                              <a:pt x="3291" y="5243"/>
                              <a:pt x="3371" y="5216"/>
                              <a:pt x="3452" y="5190"/>
                            </a:cubicBezTo>
                            <a:cubicBezTo>
                              <a:pt x="3024" y="5109"/>
                              <a:pt x="2703" y="4735"/>
                              <a:pt x="2703" y="4280"/>
                            </a:cubicBezTo>
                            <a:lnTo>
                              <a:pt x="2703" y="4253"/>
                            </a:lnTo>
                            <a:cubicBezTo>
                              <a:pt x="2836" y="4334"/>
                              <a:pt x="2970" y="4387"/>
                              <a:pt x="3131" y="4387"/>
                            </a:cubicBezTo>
                            <a:cubicBezTo>
                              <a:pt x="2863" y="4200"/>
                              <a:pt x="2703" y="3932"/>
                              <a:pt x="2703" y="3585"/>
                            </a:cubicBezTo>
                            <a:cubicBezTo>
                              <a:pt x="2703" y="3424"/>
                              <a:pt x="2756" y="3264"/>
                              <a:pt x="2836" y="3130"/>
                            </a:cubicBezTo>
                            <a:cubicBezTo>
                              <a:pt x="3291" y="3692"/>
                              <a:pt x="3987" y="4066"/>
                              <a:pt x="4788" y="4120"/>
                            </a:cubicBezTo>
                            <a:cubicBezTo>
                              <a:pt x="4761" y="4039"/>
                              <a:pt x="4761" y="3959"/>
                              <a:pt x="4761" y="3879"/>
                            </a:cubicBezTo>
                            <a:cubicBezTo>
                              <a:pt x="4761" y="3371"/>
                              <a:pt x="5163" y="2943"/>
                              <a:pt x="5698" y="2943"/>
                            </a:cubicBezTo>
                            <a:cubicBezTo>
                              <a:pt x="5965" y="2943"/>
                              <a:pt x="6206" y="3076"/>
                              <a:pt x="6393" y="3237"/>
                            </a:cubicBezTo>
                            <a:cubicBezTo>
                              <a:pt x="6607" y="3210"/>
                              <a:pt x="6794" y="3130"/>
                              <a:pt x="6982" y="3023"/>
                            </a:cubicBezTo>
                            <a:cubicBezTo>
                              <a:pt x="6901" y="3237"/>
                              <a:pt x="6768" y="3424"/>
                              <a:pt x="6554" y="3531"/>
                            </a:cubicBezTo>
                            <a:cubicBezTo>
                              <a:pt x="6768" y="3504"/>
                              <a:pt x="6928" y="3478"/>
                              <a:pt x="7115" y="3397"/>
                            </a:cubicBezTo>
                            <a:cubicBezTo>
                              <a:pt x="6982" y="3585"/>
                              <a:pt x="6821" y="3745"/>
                              <a:pt x="6634" y="3879"/>
                            </a:cubicBezTo>
                            <a:close/>
                            <a:moveTo>
                              <a:pt x="4601" y="0"/>
                            </a:moveTo>
                            <a:cubicBezTo>
                              <a:pt x="2061" y="0"/>
                              <a:pt x="0" y="2059"/>
                              <a:pt x="0" y="4601"/>
                            </a:cubicBezTo>
                            <a:cubicBezTo>
                              <a:pt x="0" y="7143"/>
                              <a:pt x="2061" y="9202"/>
                              <a:pt x="4601" y="9202"/>
                            </a:cubicBezTo>
                            <a:cubicBezTo>
                              <a:pt x="7142" y="9202"/>
                              <a:pt x="9202" y="7143"/>
                              <a:pt x="9202" y="4601"/>
                            </a:cubicBezTo>
                            <a:cubicBezTo>
                              <a:pt x="9202" y="2059"/>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4394B02B" id="Freeform 1" o:spid="_x0000_s1026" style="position:absolute;margin-left:422.5pt;margin-top:6.8pt;width:7.05pt;height:7.05pt;z-index:503314942;visibility:visible;mso-wrap-style:none;mso-wrap-distance-left:9pt;mso-wrap-distance-top:0;mso-wrap-distance-right:9pt;mso-wrap-distance-bottom:0;mso-position-horizontal:absolute;mso-position-horizontal-relative:text;mso-position-vertical:absolute;mso-position-vertical-relative:text;v-text-anchor:middle-center" coordsize="920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" path="m6634,3879v,53,,80,,134c6634,5243,5698,6688,3960,6688v-535,,-1017,-161,-1445,-428c2596,6260,2649,6260,2729,6260v455,,856,-134,1177,-401c3505,5859,3157,5591,3024,5216v53,,133,27,187,27c3291,5243,3371,5216,3452,5190v-428,-81,-749,-455,-749,-910l2703,4253v133,81,267,134,428,134c2863,4200,2703,3932,2703,3585v,-161,53,-321,133,-455c3291,3692,3987,4066,4788,4120v-27,-81,-27,-161,-27,-241c4761,3371,5163,2943,5698,2943v267,,508,133,695,294c6607,3210,6794,3130,6982,3023v-81,214,-214,401,-428,508c6768,3504,6928,3478,7115,3397v-133,188,-294,348,-481,482xm4601,c2061,,,2059,,4601,,7143,2061,9202,4601,9202v2541,,4601,-2059,4601,-4601c9202,2059,7142,,4601,xe" fillcolor="black" stroked="f">
              <v:path arrowok="t" o:connecttype="custom" o:connectlocs="44768,0;0,44768;44768,89535;89535,44768" o:connectangles="270,180,90,0"/>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C59" w14:textId="77777777" w:rsidR="00781B65" w:rsidRDefault="005665E3" w:rsidP="000A70BD">
    <w:pPr>
      <w:pStyle w:val="BodyText"/>
      <w:ind w:left="0"/>
    </w:pPr>
    <w:r>
      <w:rPr>
        <w:noProof/>
        <w:lang w:val="en-GB" w:eastAsia="en-GB"/>
      </w:rPr>
      <mc:AlternateContent>
        <mc:Choice Requires="wps">
          <w:drawing>
            <wp:anchor distT="0" distB="0" distL="114300" distR="114300" simplePos="0" relativeHeight="503301548" behindDoc="0" locked="0" layoutInCell="0" allowOverlap="1" wp14:anchorId="723DFE10" wp14:editId="4F489C81">
              <wp:simplePos x="0" y="0"/>
              <wp:positionH relativeFrom="page">
                <wp:posOffset>5796915</wp:posOffset>
              </wp:positionH>
              <wp:positionV relativeFrom="page">
                <wp:posOffset>9148815</wp:posOffset>
              </wp:positionV>
              <wp:extent cx="1393200" cy="1382400"/>
              <wp:effectExtent l="0" t="0" r="0" b="825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200" cy="1382400"/>
                      </a:xfrm>
                      <a:prstGeom prst="rect">
                        <a:avLst/>
                      </a:prstGeom>
                      <a:noFill/>
                      <a:ln w="9525">
                        <a:noFill/>
                        <a:miter lim="800000"/>
                        <a:headEnd/>
                        <a:tailEnd/>
                      </a:ln>
                    </wps:spPr>
                    <wps:txbx>
                      <w:txbxContent>
                        <w:p w14:paraId="516FF50C" w14:textId="77777777" w:rsidR="005665E3" w:rsidRPr="005665E3" w:rsidRDefault="005665E3" w:rsidP="005665E3">
                          <w:pPr>
                            <w:widowControl/>
                            <w:adjustRightInd w:val="0"/>
                            <w:spacing w:line="180" w:lineRule="exact"/>
                            <w:rPr>
                              <w:rFonts w:ascii="Nunito Sans Black" w:eastAsiaTheme="minorHAnsi" w:hAnsi="Nunito Sans Black" w:cs="NunitoSans-Black"/>
                              <w:sz w:val="14"/>
                              <w:szCs w:val="14"/>
                              <w:lang w:val="en-GB"/>
                            </w:rPr>
                          </w:pPr>
                          <w:r w:rsidRPr="005665E3">
                            <w:rPr>
                              <w:rFonts w:ascii="Nunito Sans Black" w:eastAsiaTheme="minorHAnsi" w:hAnsi="Nunito Sans Black" w:cs="NunitoSans-Black"/>
                              <w:sz w:val="14"/>
                              <w:szCs w:val="14"/>
                              <w:lang w:val="en-GB"/>
                            </w:rPr>
                            <w:t>The Scout Association</w:t>
                          </w:r>
                        </w:p>
                        <w:p w14:paraId="4F18A6E6" w14:textId="77777777" w:rsidR="005665E3" w:rsidRPr="005665E3" w:rsidRDefault="005665E3" w:rsidP="005665E3">
                          <w:pPr>
                            <w:widowControl/>
                            <w:adjustRightInd w:val="0"/>
                            <w:spacing w:line="180" w:lineRule="exact"/>
                            <w:rPr>
                              <w:rFonts w:asciiTheme="minorHAnsi" w:eastAsiaTheme="minorHAnsi" w:hAnsiTheme="minorHAnsi" w:cs="NunitoSans-Regular"/>
                              <w:sz w:val="14"/>
                              <w:szCs w:val="14"/>
                              <w:lang w:val="en-GB"/>
                            </w:rPr>
                          </w:pPr>
                          <w:proofErr w:type="spellStart"/>
                          <w:r w:rsidRPr="005665E3">
                            <w:rPr>
                              <w:rFonts w:asciiTheme="minorHAnsi" w:eastAsiaTheme="minorHAnsi" w:hAnsiTheme="minorHAnsi" w:cs="NunitoSans-Regular"/>
                              <w:sz w:val="14"/>
                              <w:szCs w:val="14"/>
                              <w:lang w:val="en-GB"/>
                            </w:rPr>
                            <w:t>Gilwell</w:t>
                          </w:r>
                          <w:proofErr w:type="spellEnd"/>
                          <w:r w:rsidRPr="005665E3">
                            <w:rPr>
                              <w:rFonts w:asciiTheme="minorHAnsi" w:eastAsiaTheme="minorHAnsi" w:hAnsiTheme="minorHAnsi" w:cs="NunitoSans-Regular"/>
                              <w:sz w:val="14"/>
                              <w:szCs w:val="14"/>
                              <w:lang w:val="en-GB"/>
                            </w:rPr>
                            <w:t xml:space="preserve"> Park</w:t>
                          </w:r>
                        </w:p>
                        <w:p w14:paraId="7FC7A1B7" w14:textId="77777777" w:rsidR="005665E3" w:rsidRPr="005665E3" w:rsidRDefault="005665E3" w:rsidP="005665E3">
                          <w:pPr>
                            <w:widowControl/>
                            <w:adjustRightInd w:val="0"/>
                            <w:spacing w:line="180" w:lineRule="exact"/>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Chingford</w:t>
                          </w:r>
                        </w:p>
                        <w:p w14:paraId="2893D35B" w14:textId="77777777" w:rsidR="005665E3" w:rsidRPr="002530F1" w:rsidRDefault="005665E3" w:rsidP="005665E3">
                          <w:pPr>
                            <w:widowControl/>
                            <w:adjustRightInd w:val="0"/>
                            <w:spacing w:line="180" w:lineRule="exact"/>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London E4 7QW</w:t>
                          </w:r>
                        </w:p>
                        <w:p w14:paraId="4A2016DC" w14:textId="77777777" w:rsidR="005665E3" w:rsidRPr="002530F1" w:rsidRDefault="005665E3" w:rsidP="005665E3">
                          <w:pPr>
                            <w:widowControl/>
                            <w:adjustRightInd w:val="0"/>
                            <w:spacing w:line="180" w:lineRule="exact"/>
                            <w:rPr>
                              <w:rFonts w:ascii="NunitoSans-Regular" w:eastAsiaTheme="minorHAnsi" w:hAnsi="NunitoSans-Regular" w:cs="NunitoSans-Regular"/>
                              <w:sz w:val="14"/>
                              <w:szCs w:val="14"/>
                              <w:lang w:val="it-IT"/>
                            </w:rPr>
                          </w:pPr>
                        </w:p>
                        <w:p w14:paraId="4C19D6BB"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0345 300 1818 (UK)</w:t>
                          </w:r>
                        </w:p>
                        <w:p w14:paraId="164F917D"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+44 (0)20 8433 7100</w:t>
                          </w:r>
                        </w:p>
                        <w:p w14:paraId="058D1BD1"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scout.association@scout.org.uk</w:t>
                          </w:r>
                        </w:p>
                        <w:p w14:paraId="1170C545" w14:textId="77777777" w:rsidR="005665E3" w:rsidRPr="005665E3" w:rsidRDefault="005665E3" w:rsidP="005665E3">
                          <w:pPr>
                            <w:widowControl/>
                            <w:adjustRightInd w:val="0"/>
                            <w:spacing w:line="180" w:lineRule="exact"/>
                            <w:rPr>
                              <w:rFonts w:asciiTheme="minorHAnsi" w:eastAsiaTheme="minorHAnsi" w:hAnsiTheme="minorHAnsi" w:cs="NunitoSans-Bold"/>
                              <w:b/>
                              <w:bCs/>
                              <w:sz w:val="14"/>
                              <w:szCs w:val="14"/>
                              <w:lang w:val="en-GB"/>
                            </w:rPr>
                          </w:pPr>
                          <w:r w:rsidRPr="005665E3">
                            <w:rPr>
                              <w:rFonts w:asciiTheme="minorHAnsi" w:eastAsiaTheme="minorHAnsi" w:hAnsiTheme="minorHAnsi" w:cs="NunitoSans-Bold"/>
                              <w:b/>
                              <w:bCs/>
                              <w:sz w:val="14"/>
                              <w:szCs w:val="14"/>
                              <w:lang w:val="en-GB"/>
                            </w:rPr>
                            <w:t>scouts.org.uk</w:t>
                          </w:r>
                        </w:p>
                        <w:p w14:paraId="2E4C9F37" w14:textId="77777777" w:rsidR="005665E3" w:rsidRDefault="005665E3" w:rsidP="005665E3">
                          <w:pPr>
                            <w:widowControl/>
                            <w:adjustRightInd w:val="0"/>
                            <w:spacing w:line="180" w:lineRule="exact"/>
                            <w:rPr>
                              <w:rFonts w:ascii="NunitoSans-Bold" w:eastAsiaTheme="minorHAnsi" w:hAnsi="NunitoSans-Bold" w:cs="NunitoSans-Bold"/>
                              <w:b/>
                              <w:bCs/>
                              <w:sz w:val="14"/>
                              <w:szCs w:val="14"/>
                              <w:lang w:val="en-GB"/>
                            </w:rPr>
                          </w:pPr>
                        </w:p>
                        <w:p w14:paraId="4C84CED5" w14:textId="77777777" w:rsidR="005665E3" w:rsidRPr="005665E3" w:rsidRDefault="005665E3" w:rsidP="005665E3">
                          <w:pPr>
                            <w:widowControl/>
                            <w:adjustRightInd w:val="0"/>
                            <w:spacing w:line="180" w:lineRule="exact"/>
                            <w:ind w:left="210"/>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w:t>
                          </w:r>
                          <w:proofErr w:type="spellStart"/>
                          <w:proofErr w:type="gramStart"/>
                          <w:r w:rsidRPr="005665E3">
                            <w:rPr>
                              <w:rFonts w:asciiTheme="minorHAnsi" w:eastAsiaTheme="minorHAnsi" w:hAnsiTheme="minorHAnsi" w:cs="NunitoSans-Regular"/>
                              <w:sz w:val="14"/>
                              <w:szCs w:val="14"/>
                              <w:lang w:val="en-GB"/>
                            </w:rPr>
                            <w:t>scoutsassociation</w:t>
                          </w:r>
                          <w:proofErr w:type="spellEnd"/>
                          <w:proofErr w:type="gramEnd"/>
                        </w:p>
                        <w:p w14:paraId="1DFF90A8" w14:textId="77777777" w:rsidR="005665E3" w:rsidRPr="005665E3" w:rsidRDefault="005665E3" w:rsidP="005665E3">
                          <w:pPr>
                            <w:spacing w:line="180" w:lineRule="exact"/>
                            <w:ind w:left="210"/>
                            <w:rPr>
                              <w:rFonts w:asciiTheme="minorHAnsi" w:hAnsiTheme="minorHAnsi"/>
                            </w:rPr>
                          </w:pPr>
                          <w:r w:rsidRPr="005665E3">
                            <w:rPr>
                              <w:rFonts w:asciiTheme="minorHAnsi" w:eastAsiaTheme="minorHAnsi" w:hAnsiTheme="minorHAnsi" w:cs="NunitoSans-Regular"/>
                              <w:sz w:val="14"/>
                              <w:szCs w:val="14"/>
                              <w:lang w:val="en-GB"/>
                            </w:rPr>
                            <w:t>@UKScouting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DFE10" id="_x0000_t202" coordsize="21600,21600" o:spt="202" path="m,l,21600r21600,l21600,xe">
              <v:stroke joinstyle="miter"/>
              <v:path gradientshapeok="t" o:connecttype="rect"/>
            </v:shapetype>
            <v:shape id="_x0000_s1028" type="#_x0000_t202" style="position:absolute;left:0;text-align:left;margin-left:456.45pt;margin-top:720.4pt;width:109.7pt;height:108.85pt;z-index:503301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" o:allowincell="f" filled="f" stroked="f">
              <v:textbox inset="0,0,0,0">
                <w:txbxContent>
                  <w:p w14:paraId="516FF50C" w14:textId="77777777" w:rsidR="005665E3" w:rsidRPr="005665E3" w:rsidRDefault="005665E3" w:rsidP="005665E3">
                    <w:pPr>
                      <w:widowControl/>
                      <w:adjustRightInd w:val="0"/>
                      <w:spacing w:line="180" w:lineRule="exact"/>
                      <w:rPr>
                        <w:rFonts w:ascii="Nunito Sans Black" w:eastAsiaTheme="minorHAnsi" w:hAnsi="Nunito Sans Black" w:cs="NunitoSans-Black"/>
                        <w:sz w:val="14"/>
                        <w:szCs w:val="14"/>
                        <w:lang w:val="en-GB"/>
                      </w:rPr>
                    </w:pPr>
                    <w:r w:rsidRPr="005665E3">
                      <w:rPr>
                        <w:rFonts w:ascii="Nunito Sans Black" w:eastAsiaTheme="minorHAnsi" w:hAnsi="Nunito Sans Black" w:cs="NunitoSans-Black"/>
                        <w:sz w:val="14"/>
                        <w:szCs w:val="14"/>
                        <w:lang w:val="en-GB"/>
                      </w:rPr>
                      <w:t>The Scout Association</w:t>
                    </w:r>
                  </w:p>
                  <w:p w14:paraId="4F18A6E6" w14:textId="77777777" w:rsidR="005665E3" w:rsidRPr="005665E3" w:rsidRDefault="005665E3" w:rsidP="005665E3">
                    <w:pPr>
                      <w:widowControl/>
                      <w:adjustRightInd w:val="0"/>
                      <w:spacing w:line="180" w:lineRule="exact"/>
                      <w:rPr>
                        <w:rFonts w:asciiTheme="minorHAnsi" w:eastAsiaTheme="minorHAnsi" w:hAnsiTheme="minorHAnsi" w:cs="NunitoSans-Regular"/>
                        <w:sz w:val="14"/>
                        <w:szCs w:val="14"/>
                        <w:lang w:val="en-GB"/>
                      </w:rPr>
                    </w:pPr>
                    <w:proofErr w:type="spellStart"/>
                    <w:r w:rsidRPr="005665E3">
                      <w:rPr>
                        <w:rFonts w:asciiTheme="minorHAnsi" w:eastAsiaTheme="minorHAnsi" w:hAnsiTheme="minorHAnsi" w:cs="NunitoSans-Regular"/>
                        <w:sz w:val="14"/>
                        <w:szCs w:val="14"/>
                        <w:lang w:val="en-GB"/>
                      </w:rPr>
                      <w:t>Gilwell</w:t>
                    </w:r>
                    <w:proofErr w:type="spellEnd"/>
                    <w:r w:rsidRPr="005665E3">
                      <w:rPr>
                        <w:rFonts w:asciiTheme="minorHAnsi" w:eastAsiaTheme="minorHAnsi" w:hAnsiTheme="minorHAnsi" w:cs="NunitoSans-Regular"/>
                        <w:sz w:val="14"/>
                        <w:szCs w:val="14"/>
                        <w:lang w:val="en-GB"/>
                      </w:rPr>
                      <w:t xml:space="preserve"> Park</w:t>
                    </w:r>
                  </w:p>
                  <w:p w14:paraId="7FC7A1B7" w14:textId="77777777" w:rsidR="005665E3" w:rsidRPr="005665E3" w:rsidRDefault="005665E3" w:rsidP="005665E3">
                    <w:pPr>
                      <w:widowControl/>
                      <w:adjustRightInd w:val="0"/>
                      <w:spacing w:line="180" w:lineRule="exact"/>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Chingford</w:t>
                    </w:r>
                  </w:p>
                  <w:p w14:paraId="2893D35B" w14:textId="77777777" w:rsidR="005665E3" w:rsidRPr="002530F1" w:rsidRDefault="005665E3" w:rsidP="005665E3">
                    <w:pPr>
                      <w:widowControl/>
                      <w:adjustRightInd w:val="0"/>
                      <w:spacing w:line="180" w:lineRule="exact"/>
                      <w:rPr>
                        <w:rFonts w:asciiTheme="minorHAnsi" w:eastAsiaTheme="minorHAnsi" w:hAnsiTheme="minorHAnsi" w:cs="NunitoSans-Regular"/>
                        <w:sz w:val="14"/>
                        <w:szCs w:val="14"/>
                        <w:lang w:val="it-IT"/>
                      </w:rPr>
                    </w:pPr>
                    <w:r w:rsidRPr="002530F1">
                      <w:rPr>
                        <w:rFonts w:asciiTheme="minorHAnsi" w:eastAsiaTheme="minorHAnsi" w:hAnsiTheme="minorHAnsi" w:cs="NunitoSans-Regular"/>
                        <w:sz w:val="14"/>
                        <w:szCs w:val="14"/>
                        <w:lang w:val="it-IT"/>
                      </w:rPr>
                      <w:t>London E4 7QW</w:t>
                    </w:r>
                  </w:p>
                  <w:p w14:paraId="4A2016DC" w14:textId="77777777" w:rsidR="005665E3" w:rsidRPr="002530F1" w:rsidRDefault="005665E3" w:rsidP="005665E3">
                    <w:pPr>
                      <w:widowControl/>
                      <w:adjustRightInd w:val="0"/>
                      <w:spacing w:line="180" w:lineRule="exact"/>
                      <w:rPr>
                        <w:rFonts w:ascii="NunitoSans-Regular" w:eastAsiaTheme="minorHAnsi" w:hAnsi="NunitoSans-Regular" w:cs="NunitoSans-Regular"/>
                        <w:sz w:val="14"/>
                        <w:szCs w:val="14"/>
                        <w:lang w:val="it-IT"/>
                      </w:rPr>
                    </w:pPr>
                  </w:p>
                  <w:p w14:paraId="4C19D6BB"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0345 300 1818 (UK)</w:t>
                    </w:r>
                  </w:p>
                  <w:p w14:paraId="164F917D"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+44 (0)20 8433 7100</w:t>
                    </w:r>
                  </w:p>
                  <w:p w14:paraId="058D1BD1" w14:textId="77777777" w:rsidR="005665E3" w:rsidRPr="002530F1" w:rsidRDefault="005665E3" w:rsidP="005665E3">
                    <w:pPr>
                      <w:widowControl/>
                      <w:adjustRightInd w:val="0"/>
                      <w:spacing w:line="180" w:lineRule="exact"/>
                      <w:rPr>
                        <w:rFonts w:asciiTheme="minorHAnsi" w:eastAsiaTheme="minorHAnsi" w:hAnsiTheme="minorHAnsi" w:cs="NunitoSans-Bold"/>
                        <w:b/>
                        <w:bCs/>
                        <w:sz w:val="14"/>
                        <w:szCs w:val="14"/>
                        <w:lang w:val="it-IT"/>
                      </w:rPr>
                    </w:pPr>
                    <w:r w:rsidRPr="002530F1">
                      <w:rPr>
                        <w:rFonts w:asciiTheme="minorHAnsi" w:eastAsiaTheme="minorHAnsi" w:hAnsiTheme="minorHAnsi" w:cs="NunitoSans-Bold"/>
                        <w:b/>
                        <w:bCs/>
                        <w:sz w:val="14"/>
                        <w:szCs w:val="14"/>
                        <w:lang w:val="it-IT"/>
                      </w:rPr>
                      <w:t>scout.association@scout.org.uk</w:t>
                    </w:r>
                  </w:p>
                  <w:p w14:paraId="1170C545" w14:textId="77777777" w:rsidR="005665E3" w:rsidRPr="005665E3" w:rsidRDefault="005665E3" w:rsidP="005665E3">
                    <w:pPr>
                      <w:widowControl/>
                      <w:adjustRightInd w:val="0"/>
                      <w:spacing w:line="180" w:lineRule="exact"/>
                      <w:rPr>
                        <w:rFonts w:asciiTheme="minorHAnsi" w:eastAsiaTheme="minorHAnsi" w:hAnsiTheme="minorHAnsi" w:cs="NunitoSans-Bold"/>
                        <w:b/>
                        <w:bCs/>
                        <w:sz w:val="14"/>
                        <w:szCs w:val="14"/>
                        <w:lang w:val="en-GB"/>
                      </w:rPr>
                    </w:pPr>
                    <w:r w:rsidRPr="005665E3">
                      <w:rPr>
                        <w:rFonts w:asciiTheme="minorHAnsi" w:eastAsiaTheme="minorHAnsi" w:hAnsiTheme="minorHAnsi" w:cs="NunitoSans-Bold"/>
                        <w:b/>
                        <w:bCs/>
                        <w:sz w:val="14"/>
                        <w:szCs w:val="14"/>
                        <w:lang w:val="en-GB"/>
                      </w:rPr>
                      <w:t>scouts.org.uk</w:t>
                    </w:r>
                  </w:p>
                  <w:p w14:paraId="2E4C9F37" w14:textId="77777777" w:rsidR="005665E3" w:rsidRDefault="005665E3" w:rsidP="005665E3">
                    <w:pPr>
                      <w:widowControl/>
                      <w:adjustRightInd w:val="0"/>
                      <w:spacing w:line="180" w:lineRule="exact"/>
                      <w:rPr>
                        <w:rFonts w:ascii="NunitoSans-Bold" w:eastAsiaTheme="minorHAnsi" w:hAnsi="NunitoSans-Bold" w:cs="NunitoSans-Bold"/>
                        <w:b/>
                        <w:bCs/>
                        <w:sz w:val="14"/>
                        <w:szCs w:val="14"/>
                        <w:lang w:val="en-GB"/>
                      </w:rPr>
                    </w:pPr>
                  </w:p>
                  <w:p w14:paraId="4C84CED5" w14:textId="77777777" w:rsidR="005665E3" w:rsidRPr="005665E3" w:rsidRDefault="005665E3" w:rsidP="005665E3">
                    <w:pPr>
                      <w:widowControl/>
                      <w:adjustRightInd w:val="0"/>
                      <w:spacing w:line="180" w:lineRule="exact"/>
                      <w:ind w:left="210"/>
                      <w:rPr>
                        <w:rFonts w:asciiTheme="minorHAnsi" w:eastAsiaTheme="minorHAnsi" w:hAnsiTheme="minorHAnsi" w:cs="NunitoSans-Regular"/>
                        <w:sz w:val="14"/>
                        <w:szCs w:val="14"/>
                        <w:lang w:val="en-GB"/>
                      </w:rPr>
                    </w:pPr>
                    <w:r w:rsidRPr="005665E3">
                      <w:rPr>
                        <w:rFonts w:asciiTheme="minorHAnsi" w:eastAsiaTheme="minorHAnsi" w:hAnsiTheme="minorHAnsi" w:cs="NunitoSans-Regular"/>
                        <w:sz w:val="14"/>
                        <w:szCs w:val="14"/>
                        <w:lang w:val="en-GB"/>
                      </w:rPr>
                      <w:t>/</w:t>
                    </w:r>
                    <w:proofErr w:type="spellStart"/>
                    <w:proofErr w:type="gramStart"/>
                    <w:r w:rsidRPr="005665E3">
                      <w:rPr>
                        <w:rFonts w:asciiTheme="minorHAnsi" w:eastAsiaTheme="minorHAnsi" w:hAnsiTheme="minorHAnsi" w:cs="NunitoSans-Regular"/>
                        <w:sz w:val="14"/>
                        <w:szCs w:val="14"/>
                        <w:lang w:val="en-GB"/>
                      </w:rPr>
                      <w:t>scoutsassociation</w:t>
                    </w:r>
                    <w:proofErr w:type="spellEnd"/>
                    <w:proofErr w:type="gramEnd"/>
                  </w:p>
                  <w:p w14:paraId="1DFF90A8" w14:textId="77777777" w:rsidR="005665E3" w:rsidRPr="005665E3" w:rsidRDefault="005665E3" w:rsidP="005665E3">
                    <w:pPr>
                      <w:spacing w:line="180" w:lineRule="exact"/>
                      <w:ind w:left="210"/>
                      <w:rPr>
                        <w:rFonts w:asciiTheme="minorHAnsi" w:hAnsiTheme="minorHAnsi"/>
                      </w:rPr>
                    </w:pPr>
                    <w:r w:rsidRPr="005665E3">
                      <w:rPr>
                        <w:rFonts w:asciiTheme="minorHAnsi" w:eastAsiaTheme="minorHAnsi" w:hAnsiTheme="minorHAnsi" w:cs="NunitoSans-Regular"/>
                        <w:sz w:val="14"/>
                        <w:szCs w:val="14"/>
                        <w:lang w:val="en-GB"/>
                      </w:rPr>
                      <w:t>@UKScouting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0954" behindDoc="1" locked="0" layoutInCell="0" allowOverlap="1" wp14:anchorId="2FA8E1E6" wp14:editId="7CEEF0A5">
              <wp:simplePos x="0" y="0"/>
              <wp:positionH relativeFrom="page">
                <wp:posOffset>431800</wp:posOffset>
              </wp:positionH>
              <wp:positionV relativeFrom="page">
                <wp:posOffset>10350500</wp:posOffset>
              </wp:positionV>
              <wp:extent cx="3920400" cy="183600"/>
              <wp:effectExtent l="0" t="0" r="4445" b="6985"/>
              <wp:wrapNone/>
              <wp:docPr id="2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00" cy="18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7142" w14:textId="77777777" w:rsidR="005665E3" w:rsidRDefault="005665E3" w:rsidP="005665E3">
                          <w:pPr>
                            <w:pStyle w:val="Footertext"/>
                          </w:pPr>
                          <w:r>
                            <w:rPr>
                              <w:b/>
                            </w:rPr>
                            <w:t xml:space="preserve">Patron: </w:t>
                          </w:r>
                          <w:r>
                            <w:t xml:space="preserve">HM The Queen. </w:t>
                          </w:r>
                          <w:r>
                            <w:rPr>
                              <w:b/>
                            </w:rPr>
                            <w:t xml:space="preserve">President: </w:t>
                          </w:r>
                          <w:r>
                            <w:t xml:space="preserve">HRH The Duke of Kent. </w:t>
                          </w:r>
                          <w:r>
                            <w:rPr>
                              <w:b/>
                            </w:rPr>
                            <w:t xml:space="preserve">Founder: </w:t>
                          </w:r>
                          <w:r>
                            <w:t xml:space="preserve">Robert Baden-Powell OM. </w:t>
                          </w:r>
                          <w:r>
                            <w:rPr>
                              <w:b/>
                            </w:rPr>
                            <w:t xml:space="preserve">Chief Scout: </w:t>
                          </w:r>
                          <w:r>
                            <w:t xml:space="preserve">Lt </w:t>
                          </w:r>
                          <w:proofErr w:type="spellStart"/>
                          <w:r>
                            <w:t>Cdr</w:t>
                          </w:r>
                          <w:proofErr w:type="spellEnd"/>
                          <w:r>
                            <w:t xml:space="preserve"> (Hon) Bear Grylls RN</w:t>
                          </w:r>
                        </w:p>
                        <w:p w14:paraId="5B8ED71A" w14:textId="77777777" w:rsidR="005665E3" w:rsidRDefault="005665E3" w:rsidP="005665E3">
                          <w:pPr>
                            <w:pStyle w:val="Footertext"/>
                          </w:pPr>
                          <w:r>
                            <w:t>Registered Charity Numbers 306101 (England and Wales) and SC038437 (Scotland) Incorporated by Royal Charter.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E1E6" id="_x0000_s1029" type="#_x0000_t202" style="position:absolute;left:0;text-align:left;margin-left:34pt;margin-top:815pt;width:308.7pt;height:14.45pt;z-index:-15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M92AEAAJgDAAAOAAAAZHJzL2Uyb0RvYy54bWysU9tu2zAMfR+wfxD0vthJh6Iz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" o:allowincell="f" filled="f" stroked="f">
              <v:textbox inset="0,0,0,0">
                <w:txbxContent>
                  <w:p w14:paraId="431D7142" w14:textId="77777777" w:rsidR="005665E3" w:rsidRDefault="005665E3" w:rsidP="005665E3">
                    <w:pPr>
                      <w:pStyle w:val="Footertext"/>
                    </w:pPr>
                    <w:r>
                      <w:rPr>
                        <w:b/>
                      </w:rPr>
                      <w:t xml:space="preserve">Patron: </w:t>
                    </w:r>
                    <w:r>
                      <w:t xml:space="preserve">HM The Queen. </w:t>
                    </w:r>
                    <w:r>
                      <w:rPr>
                        <w:b/>
                      </w:rPr>
                      <w:t xml:space="preserve">President: </w:t>
                    </w:r>
                    <w:r>
                      <w:t xml:space="preserve">HRH The Duke of Kent. </w:t>
                    </w:r>
                    <w:r>
                      <w:rPr>
                        <w:b/>
                      </w:rPr>
                      <w:t xml:space="preserve">Founder: </w:t>
                    </w:r>
                    <w:r>
                      <w:t xml:space="preserve">Robert Baden-Powell OM. </w:t>
                    </w:r>
                    <w:r>
                      <w:rPr>
                        <w:b/>
                      </w:rPr>
                      <w:t xml:space="preserve">Chief Scout: </w:t>
                    </w:r>
                    <w:r>
                      <w:t xml:space="preserve">Lt </w:t>
                    </w:r>
                    <w:proofErr w:type="spellStart"/>
                    <w:r>
                      <w:t>Cdr</w:t>
                    </w:r>
                    <w:proofErr w:type="spellEnd"/>
                    <w:r>
                      <w:t xml:space="preserve"> (Hon) Bear Grylls RN</w:t>
                    </w:r>
                  </w:p>
                  <w:p w14:paraId="5B8ED71A" w14:textId="77777777" w:rsidR="005665E3" w:rsidRDefault="005665E3" w:rsidP="005665E3">
                    <w:pPr>
                      <w:pStyle w:val="Footertext"/>
                    </w:pPr>
                    <w:r>
                      <w:t>Registered Charity Numbers 306101 (England and Wales) and SC038437 (Scotland) Incorporated by Royal Charter.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6AD3" w14:textId="77777777" w:rsidR="00826B54" w:rsidRDefault="00826B54">
      <w:r>
        <w:separator/>
      </w:r>
    </w:p>
  </w:footnote>
  <w:footnote w:type="continuationSeparator" w:id="0">
    <w:p w14:paraId="2A86888D" w14:textId="77777777" w:rsidR="00826B54" w:rsidRDefault="0082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FC2D" w14:textId="77777777" w:rsidR="005665E3" w:rsidRDefault="005665E3" w:rsidP="005665E3">
    <w:pPr>
      <w:pStyle w:val="BodyText"/>
    </w:pPr>
  </w:p>
  <w:p w14:paraId="6ED11C8B" w14:textId="77777777" w:rsidR="005665E3" w:rsidRPr="005665E3" w:rsidRDefault="005665E3" w:rsidP="0056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35B7" w14:textId="77777777" w:rsidR="00753707" w:rsidRDefault="00753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5161" w14:textId="77777777" w:rsidR="003421A4" w:rsidRPr="00F57DE1" w:rsidRDefault="004C19DB" w:rsidP="00F57DE1">
    <w:pPr>
      <w:pStyle w:val="Header"/>
    </w:pPr>
    <w:r>
      <w:rPr>
        <w:noProof/>
        <w:lang w:val="en-GB" w:eastAsia="en-GB"/>
      </w:rPr>
      <w:drawing>
        <wp:anchor distT="0" distB="0" distL="114300" distR="114300" simplePos="0" relativeHeight="503299929" behindDoc="1" locked="0" layoutInCell="1" allowOverlap="1" wp14:anchorId="3BE26280" wp14:editId="76E9A316">
          <wp:simplePos x="0" y="0"/>
          <wp:positionH relativeFrom="page">
            <wp:posOffset>431800</wp:posOffset>
          </wp:positionH>
          <wp:positionV relativeFrom="page">
            <wp:posOffset>433293</wp:posOffset>
          </wp:positionV>
          <wp:extent cx="1546920" cy="11266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outs_Logo_Stack_Purple.png"/>
                  <pic:cNvPicPr/>
                </pic:nvPicPr>
                <pic:blipFill>
                  <a:blip r:embed="rId1">
                    <a:extLst>
                      <a:ext uri="{28A0092B-C50C-407E-A947-70E740481C1C}">
                        <a14:useLocalDpi xmlns:a14="http://schemas.microsoft.com/office/drawing/2010/main" val="0"/>
                      </a:ext>
                    </a:extLst>
                  </a:blip>
                  <a:stretch>
                    <a:fillRect/>
                  </a:stretch>
                </pic:blipFill>
                <pic:spPr>
                  <a:xfrm>
                    <a:off x="0" y="0"/>
                    <a:ext cx="1546920" cy="11266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75"/>
    <w:rsid w:val="00004343"/>
    <w:rsid w:val="00054115"/>
    <w:rsid w:val="00081889"/>
    <w:rsid w:val="00096387"/>
    <w:rsid w:val="000A70BD"/>
    <w:rsid w:val="000D4E47"/>
    <w:rsid w:val="000D7E1E"/>
    <w:rsid w:val="0014709C"/>
    <w:rsid w:val="0016180E"/>
    <w:rsid w:val="00171F3E"/>
    <w:rsid w:val="00173AA6"/>
    <w:rsid w:val="001C1ED3"/>
    <w:rsid w:val="001E1E40"/>
    <w:rsid w:val="00201AFB"/>
    <w:rsid w:val="00216070"/>
    <w:rsid w:val="002530F1"/>
    <w:rsid w:val="00256C6E"/>
    <w:rsid w:val="002A0606"/>
    <w:rsid w:val="002C733A"/>
    <w:rsid w:val="002D4289"/>
    <w:rsid w:val="002D61D0"/>
    <w:rsid w:val="002E72A6"/>
    <w:rsid w:val="002F6C1B"/>
    <w:rsid w:val="003258CF"/>
    <w:rsid w:val="003421A4"/>
    <w:rsid w:val="00363E2A"/>
    <w:rsid w:val="003E6675"/>
    <w:rsid w:val="003E77EF"/>
    <w:rsid w:val="004A00B2"/>
    <w:rsid w:val="004C19DB"/>
    <w:rsid w:val="00510AAA"/>
    <w:rsid w:val="005665E3"/>
    <w:rsid w:val="005C0F6A"/>
    <w:rsid w:val="006E6F5B"/>
    <w:rsid w:val="00753707"/>
    <w:rsid w:val="00775D56"/>
    <w:rsid w:val="00781B65"/>
    <w:rsid w:val="00816FAB"/>
    <w:rsid w:val="00826B54"/>
    <w:rsid w:val="008367FB"/>
    <w:rsid w:val="008C7A70"/>
    <w:rsid w:val="00906243"/>
    <w:rsid w:val="009138C3"/>
    <w:rsid w:val="00930667"/>
    <w:rsid w:val="00935114"/>
    <w:rsid w:val="009C00DC"/>
    <w:rsid w:val="009C14D1"/>
    <w:rsid w:val="00A43C7F"/>
    <w:rsid w:val="00AE4CF6"/>
    <w:rsid w:val="00AF5928"/>
    <w:rsid w:val="00B07FF6"/>
    <w:rsid w:val="00B6305E"/>
    <w:rsid w:val="00B63AC5"/>
    <w:rsid w:val="00C86361"/>
    <w:rsid w:val="00CC6075"/>
    <w:rsid w:val="00CF7397"/>
    <w:rsid w:val="00D6526A"/>
    <w:rsid w:val="00DD5D14"/>
    <w:rsid w:val="00DE23EB"/>
    <w:rsid w:val="00E33D29"/>
    <w:rsid w:val="00F57DE1"/>
    <w:rsid w:val="00FD292B"/>
    <w:rsid w:val="00FF0D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F2D7"/>
  <w15:docId w15:val="{9740A8E9-9679-470C-A880-AB2E6D97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unitoSans-Light" w:eastAsia="NunitoSans-Light" w:hAnsi="NunitoSans-Light" w:cs="NunitoSans-Light"/>
    </w:rPr>
  </w:style>
  <w:style w:type="paragraph" w:styleId="Heading1">
    <w:name w:val="heading 1"/>
    <w:basedOn w:val="Normal"/>
    <w:link w:val="Heading1Char"/>
    <w:uiPriority w:val="1"/>
    <w:qFormat/>
    <w:rsid w:val="005665E3"/>
    <w:pPr>
      <w:spacing w:before="86"/>
      <w:ind w:left="842"/>
      <w:outlineLvl w:val="0"/>
    </w:pPr>
    <w:rPr>
      <w:rFonts w:ascii="Nunito Sans Black" w:eastAsia="NunitoSans-ExtraBold" w:hAnsi="Nunito Sans Black" w:cs="NunitoSans-ExtraBold"/>
      <w:b/>
      <w:bCs/>
      <w:sz w:val="32"/>
      <w:szCs w:val="32"/>
    </w:rPr>
  </w:style>
  <w:style w:type="paragraph" w:styleId="Heading2">
    <w:name w:val="heading 2"/>
    <w:basedOn w:val="BodyText"/>
    <w:uiPriority w:val="1"/>
    <w:qFormat/>
    <w:rsid w:val="000A70BD"/>
    <w:pPr>
      <w:spacing w:before="124" w:line="211" w:lineRule="auto"/>
      <w:ind w:left="1233" w:right="7036"/>
      <w:contextualSpacing/>
      <w:jc w:val="left"/>
      <w:outlineLvl w:val="1"/>
    </w:pPr>
    <w:rPr>
      <w:rFonts w:ascii="Nunito Sans Black" w:eastAsia="NunitoSans-Black" w:hAnsi="Nunito Sans Black" w:cs="NunitoSans-Black"/>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6675"/>
    <w:pPr>
      <w:spacing w:line="280" w:lineRule="exact"/>
      <w:ind w:left="1230" w:right="2466"/>
      <w:jc w:val="both"/>
    </w:pPr>
    <w:rPr>
      <w:rFonts w:ascii="Nunito Sans Light" w:hAnsi="Nunito Sans Light"/>
      <w:color w:val="3C3C3C"/>
      <w:sz w:val="20"/>
      <w:szCs w:val="20"/>
    </w:rPr>
  </w:style>
  <w:style w:type="paragraph" w:styleId="ListParagraph">
    <w:name w:val="List Paragraph"/>
    <w:basedOn w:val="Normal"/>
    <w:uiPriority w:val="1"/>
    <w:qFormat/>
    <w:rsid w:val="005665E3"/>
    <w:rPr>
      <w:rFonts w:ascii="Nunito Light" w:hAnsi="Nunito Ligh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361"/>
    <w:pPr>
      <w:tabs>
        <w:tab w:val="center" w:pos="4513"/>
        <w:tab w:val="right" w:pos="9026"/>
      </w:tabs>
    </w:pPr>
  </w:style>
  <w:style w:type="character" w:customStyle="1" w:styleId="HeaderChar">
    <w:name w:val="Header Char"/>
    <w:basedOn w:val="DefaultParagraphFont"/>
    <w:link w:val="Header"/>
    <w:uiPriority w:val="99"/>
    <w:rsid w:val="00C86361"/>
    <w:rPr>
      <w:rFonts w:ascii="NunitoSans-Light" w:eastAsia="NunitoSans-Light" w:hAnsi="NunitoSans-Light" w:cs="NunitoSans-Light"/>
    </w:rPr>
  </w:style>
  <w:style w:type="paragraph" w:styleId="Footer">
    <w:name w:val="footer"/>
    <w:basedOn w:val="Normal"/>
    <w:link w:val="FooterChar"/>
    <w:uiPriority w:val="99"/>
    <w:unhideWhenUsed/>
    <w:rsid w:val="00C86361"/>
    <w:pPr>
      <w:tabs>
        <w:tab w:val="center" w:pos="4513"/>
        <w:tab w:val="right" w:pos="9026"/>
      </w:tabs>
    </w:pPr>
  </w:style>
  <w:style w:type="character" w:customStyle="1" w:styleId="FooterChar">
    <w:name w:val="Footer Char"/>
    <w:basedOn w:val="DefaultParagraphFont"/>
    <w:link w:val="Footer"/>
    <w:uiPriority w:val="99"/>
    <w:rsid w:val="00C86361"/>
    <w:rPr>
      <w:rFonts w:ascii="NunitoSans-Light" w:eastAsia="NunitoSans-Light" w:hAnsi="NunitoSans-Light" w:cs="NunitoSans-Light"/>
    </w:rPr>
  </w:style>
  <w:style w:type="paragraph" w:styleId="BalloonText">
    <w:name w:val="Balloon Text"/>
    <w:basedOn w:val="Normal"/>
    <w:link w:val="BalloonTextChar"/>
    <w:uiPriority w:val="99"/>
    <w:semiHidden/>
    <w:unhideWhenUsed/>
    <w:rsid w:val="00930667"/>
    <w:rPr>
      <w:rFonts w:ascii="Tahoma" w:hAnsi="Tahoma" w:cs="Tahoma"/>
      <w:sz w:val="16"/>
      <w:szCs w:val="16"/>
    </w:rPr>
  </w:style>
  <w:style w:type="character" w:customStyle="1" w:styleId="BalloonTextChar">
    <w:name w:val="Balloon Text Char"/>
    <w:basedOn w:val="DefaultParagraphFont"/>
    <w:link w:val="BalloonText"/>
    <w:uiPriority w:val="99"/>
    <w:semiHidden/>
    <w:rsid w:val="00930667"/>
    <w:rPr>
      <w:rFonts w:ascii="Tahoma" w:eastAsia="NunitoSans-Light" w:hAnsi="Tahoma" w:cs="Tahoma"/>
      <w:sz w:val="16"/>
      <w:szCs w:val="16"/>
    </w:rPr>
  </w:style>
  <w:style w:type="paragraph" w:customStyle="1" w:styleId="Footertext">
    <w:name w:val="Footer text"/>
    <w:basedOn w:val="Normal"/>
    <w:link w:val="FootertextChar"/>
    <w:uiPriority w:val="1"/>
    <w:qFormat/>
    <w:rsid w:val="000A70BD"/>
    <w:rPr>
      <w:rFonts w:ascii="Nunito Sans"/>
      <w:sz w:val="10"/>
    </w:rPr>
  </w:style>
  <w:style w:type="character" w:customStyle="1" w:styleId="FootertextChar">
    <w:name w:val="Footer text Char"/>
    <w:basedOn w:val="DefaultParagraphFont"/>
    <w:link w:val="Footertext"/>
    <w:uiPriority w:val="1"/>
    <w:rsid w:val="000A70BD"/>
    <w:rPr>
      <w:rFonts w:ascii="Nunito Sans" w:eastAsia="NunitoSans-Light" w:hAnsi="NunitoSans-Light" w:cs="NunitoSans-Light"/>
      <w:sz w:val="10"/>
    </w:rPr>
  </w:style>
  <w:style w:type="character" w:styleId="Hyperlink">
    <w:name w:val="Hyperlink"/>
    <w:uiPriority w:val="99"/>
    <w:unhideWhenUsed/>
    <w:rsid w:val="00B07FF6"/>
    <w:rPr>
      <w:rFonts w:asciiTheme="minorHAnsi" w:eastAsiaTheme="minorHAnsi" w:hAnsiTheme="minorHAnsi" w:cs="NunitoSans-Black"/>
      <w:b/>
      <w:sz w:val="14"/>
      <w:szCs w:val="14"/>
      <w:lang w:val="en-GB"/>
    </w:rPr>
  </w:style>
  <w:style w:type="character" w:customStyle="1" w:styleId="Heading1Char">
    <w:name w:val="Heading 1 Char"/>
    <w:basedOn w:val="DefaultParagraphFont"/>
    <w:link w:val="Heading1"/>
    <w:uiPriority w:val="1"/>
    <w:rsid w:val="003421A4"/>
    <w:rPr>
      <w:rFonts w:ascii="Nunito Sans Black" w:eastAsia="NunitoSans-ExtraBold" w:hAnsi="Nunito Sans Black" w:cs="NunitoSans-ExtraBold"/>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Murray\Downloads\836510c80e2c2f75d559dd05a2371b06.dotx" TargetMode="External"/></Relationships>
</file>

<file path=word/theme/theme1.xml><?xml version="1.0" encoding="utf-8"?>
<a:theme xmlns:a="http://schemas.openxmlformats.org/drawingml/2006/main" name="SCOUTS">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836510c80e2c2f75d559dd05a2371b06</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Murray</dc:creator>
  <cp:lastModifiedBy>Hazel Broatch</cp:lastModifiedBy>
  <cp:revision>2</cp:revision>
  <dcterms:created xsi:type="dcterms:W3CDTF">2026-03-10T18:16:00Z</dcterms:created>
  <dcterms:modified xsi:type="dcterms:W3CDTF">2026-03-10T18:16:00Z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Adobe InDesign CS5 (7.0)</vt:lpwstr>
  </property>
  <property fmtid="{D5CDD505-2E9C-101B-9397-08002B2CF9AE}" pid="4" name="LastSaved">
    <vt:filetime>2018-04-19T00:00:00Z</vt:filetime>
  </property>
</Properties>
</file>